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Pr="000D4640" w:rsidRDefault="000E6A91" w:rsidP="000E6A91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bCs/>
          <w:sz w:val="26"/>
          <w:szCs w:val="26"/>
          <w:lang w:val="uk-UA"/>
        </w:rPr>
        <w:t>ПЕРШІ ТА ЧЕРГОВІ МІСЦЕВІ ВИБОРИ</w:t>
      </w:r>
    </w:p>
    <w:p w:rsidR="000E6A91" w:rsidRPr="000D4640" w:rsidRDefault="000E6A91" w:rsidP="000E6A91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bCs/>
          <w:sz w:val="26"/>
          <w:szCs w:val="26"/>
          <w:lang w:val="uk-UA"/>
        </w:rPr>
        <w:t>25 жовтня</w:t>
      </w:r>
      <w:r w:rsidRPr="000D4640">
        <w:rPr>
          <w:rFonts w:ascii="Times New Roman" w:hAnsi="Times New Roman"/>
          <w:b/>
          <w:bCs/>
          <w:sz w:val="26"/>
          <w:szCs w:val="26"/>
        </w:rPr>
        <w:t xml:space="preserve"> 2020 </w:t>
      </w:r>
      <w:r w:rsidRPr="000D4640">
        <w:rPr>
          <w:rFonts w:ascii="Times New Roman" w:hAnsi="Times New Roman"/>
          <w:b/>
          <w:bCs/>
          <w:sz w:val="26"/>
          <w:szCs w:val="26"/>
          <w:lang w:val="uk-UA"/>
        </w:rPr>
        <w:t>року</w:t>
      </w:r>
    </w:p>
    <w:p w:rsidR="000E6A91" w:rsidRPr="000D4640" w:rsidRDefault="000E6A91" w:rsidP="000E6A91">
      <w:pPr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9B1A11" w:rsidRPr="000D4640" w:rsidRDefault="00C21EE0" w:rsidP="00C21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Одеська районна територіальна виборча </w:t>
      </w:r>
      <w:r w:rsidR="002937BB" w:rsidRPr="000D4640">
        <w:rPr>
          <w:rFonts w:ascii="Times New Roman" w:eastAsia="Times New Roman" w:hAnsi="Times New Roman"/>
          <w:b/>
          <w:sz w:val="26"/>
          <w:szCs w:val="26"/>
          <w:lang w:val="uk-UA"/>
        </w:rPr>
        <w:t>ко</w:t>
      </w:r>
      <w:r w:rsidRPr="000D4640">
        <w:rPr>
          <w:rFonts w:ascii="Times New Roman" w:eastAsia="Times New Roman" w:hAnsi="Times New Roman"/>
          <w:b/>
          <w:sz w:val="26"/>
          <w:szCs w:val="26"/>
          <w:lang w:val="uk-UA"/>
        </w:rPr>
        <w:t>місія</w:t>
      </w:r>
      <w:r w:rsidR="00E76408" w:rsidRPr="000D464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2937BB" w:rsidRPr="000D4640">
        <w:rPr>
          <w:rFonts w:ascii="Times New Roman" w:eastAsia="Times New Roman" w:hAnsi="Times New Roman"/>
          <w:b/>
          <w:sz w:val="26"/>
          <w:szCs w:val="26"/>
          <w:lang w:val="uk-UA"/>
        </w:rPr>
        <w:t>Одеської області</w:t>
      </w:r>
    </w:p>
    <w:p w:rsidR="000E6A91" w:rsidRPr="000D4640" w:rsidRDefault="000E6A91" w:rsidP="000E6A91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sz w:val="26"/>
          <w:szCs w:val="26"/>
          <w:lang w:val="uk-UA"/>
        </w:rPr>
        <w:t>ПОСТАНОВА</w:t>
      </w:r>
    </w:p>
    <w:p w:rsidR="002937BB" w:rsidRPr="000D4640" w:rsidRDefault="00C21EE0" w:rsidP="000E6A91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sz w:val="26"/>
          <w:szCs w:val="26"/>
          <w:lang w:val="uk-UA"/>
        </w:rPr>
        <w:t>Вул. Канатна 83, м. Одеса</w:t>
      </w:r>
    </w:p>
    <w:p w:rsidR="000E6A91" w:rsidRPr="000D4640" w:rsidRDefault="000E6A91" w:rsidP="000E6A91">
      <w:pPr>
        <w:pStyle w:val="a3"/>
        <w:rPr>
          <w:sz w:val="26"/>
          <w:szCs w:val="26"/>
          <w:lang w:val="uk-UA"/>
        </w:rPr>
      </w:pPr>
    </w:p>
    <w:p w:rsidR="002937BB" w:rsidRPr="000D4640" w:rsidRDefault="004F08F2" w:rsidP="002937BB">
      <w:pPr>
        <w:pStyle w:val="a3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D4640">
        <w:rPr>
          <w:rFonts w:ascii="Times New Roman" w:hAnsi="Times New Roman"/>
          <w:sz w:val="26"/>
          <w:szCs w:val="26"/>
          <w:lang w:val="uk-UA"/>
        </w:rPr>
        <w:softHyphen/>
      </w:r>
      <w:r w:rsidR="000D4640" w:rsidRPr="000D4640">
        <w:rPr>
          <w:rFonts w:ascii="Times New Roman" w:hAnsi="Times New Roman"/>
          <w:sz w:val="26"/>
          <w:szCs w:val="26"/>
          <w:lang w:val="uk-UA"/>
        </w:rPr>
        <w:t>18</w:t>
      </w:r>
      <w:r w:rsidR="00186D6D" w:rsidRPr="000D4640">
        <w:rPr>
          <w:rFonts w:ascii="Times New Roman" w:hAnsi="Times New Roman"/>
          <w:sz w:val="26"/>
          <w:szCs w:val="26"/>
        </w:rPr>
        <w:t xml:space="preserve"> </w:t>
      </w:r>
      <w:r w:rsidR="009B1A11" w:rsidRPr="000D4640">
        <w:rPr>
          <w:rFonts w:ascii="Times New Roman" w:hAnsi="Times New Roman"/>
          <w:sz w:val="26"/>
          <w:szCs w:val="26"/>
          <w:lang w:val="uk-UA"/>
        </w:rPr>
        <w:t>год.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D4640" w:rsidRPr="000D4640">
        <w:rPr>
          <w:rFonts w:ascii="Times New Roman" w:hAnsi="Times New Roman"/>
          <w:sz w:val="26"/>
          <w:szCs w:val="26"/>
          <w:lang w:val="uk-UA"/>
        </w:rPr>
        <w:t xml:space="preserve">30 </w:t>
      </w:r>
      <w:r w:rsidR="009B1A11" w:rsidRPr="000D4640">
        <w:rPr>
          <w:rFonts w:ascii="Times New Roman" w:hAnsi="Times New Roman"/>
          <w:sz w:val="26"/>
          <w:szCs w:val="26"/>
          <w:lang w:val="uk-UA"/>
        </w:rPr>
        <w:t>хв.</w:t>
      </w:r>
    </w:p>
    <w:p w:rsidR="00361855" w:rsidRPr="000D4640" w:rsidRDefault="00361855" w:rsidP="002937BB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:rsidR="00640BAB" w:rsidRPr="000D4640" w:rsidRDefault="004F08F2" w:rsidP="00E914F0">
      <w:pPr>
        <w:pStyle w:val="a3"/>
        <w:tabs>
          <w:tab w:val="left" w:pos="8505"/>
        </w:tabs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>13</w:t>
      </w:r>
      <w:r w:rsidR="002D1B08"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жовтня</w:t>
      </w:r>
      <w:r w:rsidR="000E6A91" w:rsidRPr="000D4640">
        <w:rPr>
          <w:rFonts w:ascii="Times New Roman" w:hAnsi="Times New Roman"/>
          <w:sz w:val="26"/>
          <w:szCs w:val="26"/>
          <w:lang w:val="uk-UA"/>
        </w:rPr>
        <w:t xml:space="preserve"> 2020 року    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                          </w:t>
      </w:r>
      <w:r w:rsidR="00361855" w:rsidRPr="000D4640">
        <w:rPr>
          <w:rFonts w:ascii="Times New Roman" w:hAnsi="Times New Roman"/>
          <w:sz w:val="26"/>
          <w:szCs w:val="26"/>
          <w:lang w:val="uk-UA"/>
        </w:rPr>
        <w:t xml:space="preserve">                                    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0E6A91" w:rsidRPr="000D4640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6F4724" w:rsidRPr="000D4640">
        <w:rPr>
          <w:rFonts w:ascii="Times New Roman" w:hAnsi="Times New Roman"/>
          <w:sz w:val="26"/>
          <w:szCs w:val="26"/>
          <w:lang w:val="uk-UA"/>
        </w:rPr>
        <w:t>№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D4640" w:rsidRPr="000D4640">
        <w:rPr>
          <w:rFonts w:ascii="Times New Roman" w:hAnsi="Times New Roman"/>
          <w:sz w:val="26"/>
          <w:szCs w:val="26"/>
          <w:lang w:val="uk-UA"/>
        </w:rPr>
        <w:t>63</w:t>
      </w:r>
      <w:r w:rsidR="000E6A91" w:rsidRPr="000D4640">
        <w:rPr>
          <w:rFonts w:ascii="Times New Roman" w:hAnsi="Times New Roman"/>
          <w:sz w:val="26"/>
          <w:szCs w:val="26"/>
          <w:lang w:val="uk-UA"/>
        </w:rPr>
        <w:br/>
      </w:r>
    </w:p>
    <w:p w:rsidR="004F08F2" w:rsidRPr="000D4640" w:rsidRDefault="009D0E79" w:rsidP="00E91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FontStyle11"/>
          <w:lang w:val="uk-UA" w:eastAsia="uk-UA"/>
        </w:rPr>
      </w:pPr>
      <w:r w:rsidRPr="000D4640">
        <w:rPr>
          <w:rFonts w:ascii="Times New Roman" w:hAnsi="Times New Roman"/>
          <w:b/>
          <w:sz w:val="26"/>
          <w:szCs w:val="26"/>
          <w:lang w:val="uk-UA"/>
        </w:rPr>
        <w:t>Про</w:t>
      </w:r>
      <w:r w:rsidR="00334392" w:rsidRPr="000D4640">
        <w:rPr>
          <w:sz w:val="26"/>
          <w:szCs w:val="26"/>
          <w:lang w:val="uk-UA" w:eastAsia="uk-UA"/>
        </w:rPr>
        <w:t xml:space="preserve"> </w:t>
      </w:r>
      <w:r w:rsidR="00334392" w:rsidRPr="000D4640">
        <w:rPr>
          <w:rStyle w:val="FontStyle11"/>
          <w:lang w:val="uk-UA" w:eastAsia="uk-UA"/>
        </w:rPr>
        <w:t xml:space="preserve"> </w:t>
      </w:r>
      <w:r w:rsidR="004F08F2" w:rsidRPr="000D4640">
        <w:rPr>
          <w:rStyle w:val="FontStyle11"/>
          <w:lang w:val="uk-UA" w:eastAsia="uk-UA"/>
        </w:rPr>
        <w:t>внесення змін до постанови Одеської районної територіальної виборчої комісії Одеської області № 12 від 03 вересня 2020 року про</w:t>
      </w:r>
    </w:p>
    <w:p w:rsidR="00334392" w:rsidRPr="000D4640" w:rsidRDefault="00334392" w:rsidP="00E91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Style w:val="FontStyle11"/>
          <w:lang w:val="uk-UA" w:eastAsia="uk-UA"/>
        </w:rPr>
        <w:t>залучення фахівців та технічних працівників для участі у роботі</w:t>
      </w:r>
    </w:p>
    <w:p w:rsidR="000E6A91" w:rsidRPr="000D4640" w:rsidRDefault="009D0E79" w:rsidP="00E91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sz w:val="26"/>
          <w:szCs w:val="26"/>
          <w:lang w:val="uk-UA"/>
        </w:rPr>
        <w:t>Одеської районної територіальної виборчої комісії Одеської області</w:t>
      </w:r>
      <w:r w:rsidR="000E6A91" w:rsidRPr="000D4640">
        <w:rPr>
          <w:rFonts w:ascii="Times New Roman" w:hAnsi="Times New Roman"/>
          <w:b/>
          <w:sz w:val="26"/>
          <w:szCs w:val="26"/>
          <w:lang w:val="uk-UA"/>
        </w:rPr>
        <w:br/>
      </w:r>
    </w:p>
    <w:p w:rsidR="00EE5582" w:rsidRPr="000D4640" w:rsidRDefault="004F08F2" w:rsidP="00E914F0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 xml:space="preserve">Постановою Одеської районної територіальної виборчої комісії Одеської області № 12 від 03 вересня 2020 року про залучення фахівців та технічних працівників для участі у роботі Одеської районної територіальної виборчої комісії Одеської області вирішено питання щодо </w:t>
      </w:r>
      <w:r w:rsidR="00B53D71" w:rsidRPr="000D4640">
        <w:rPr>
          <w:rFonts w:ascii="Times New Roman" w:hAnsi="Times New Roman"/>
          <w:sz w:val="26"/>
          <w:szCs w:val="26"/>
          <w:lang w:val="uk-UA"/>
        </w:rPr>
        <w:t>залучення фахівців та технічних працівників для участі у роботі комісії та укладення з цими працівниками цивільно –правових договорів на строк з 05.09.2020 року по 08.11.2020 року (пункти 2-9, пункт 12 Постанови)</w:t>
      </w:r>
      <w:r w:rsidR="00806F6E" w:rsidRPr="000D4640">
        <w:rPr>
          <w:rFonts w:ascii="Times New Roman" w:hAnsi="Times New Roman"/>
          <w:sz w:val="26"/>
          <w:szCs w:val="26"/>
          <w:lang w:val="uk-UA"/>
        </w:rPr>
        <w:t>.</w:t>
      </w:r>
    </w:p>
    <w:p w:rsidR="00EE5582" w:rsidRPr="000D4640" w:rsidRDefault="00EE5582" w:rsidP="00E914F0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>Частиною десятою статті 33 Виборчого кодексу України передбачено, що виборчі комісії можуть залучати на підставі цивільно-правових договорів відповідних спеціалістів, експертів, технічних працівників для організаційного, правового, інформаційного, технічного забезпечення здійснення повноважень, передбачених цим Кодексом, у порядку, встановленому Центральною виборчою комісією - на час виборчого процесу.</w:t>
      </w:r>
    </w:p>
    <w:p w:rsidR="00E914F0" w:rsidRPr="000D4640" w:rsidRDefault="00E914F0" w:rsidP="00E914F0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>Пунктом 4 частини першої, частиною другою статті 268 Виборчого кодексу України передбачено, що встановлення результатів голосування з виборів депутатів міської ради, з виборів міського голови на підставі протоколів районних у місті виборчих комісій про підсумки голосування не пізніш як на дванадцятий день з дня голосування, а саме до 6 листопада 2020 року включно.</w:t>
      </w:r>
    </w:p>
    <w:p w:rsidR="00E914F0" w:rsidRPr="000D4640" w:rsidRDefault="00E914F0" w:rsidP="00E914F0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 xml:space="preserve">Відповідно до частини першої статті 282 Виборчого кодексу України офіційне оприлюднення шляхом опублікування у відповідних місцевих друкованих засобах масової інформації результатів виборів депутатів обласної, міської, районної в місті, районної, селищної, сільської ради, сільських, селищних, міських голів, а також розміщення їх на офіційному </w:t>
      </w:r>
      <w:r w:rsidR="00CD03F9" w:rsidRPr="000D4640">
        <w:rPr>
          <w:rFonts w:ascii="Times New Roman" w:hAnsi="Times New Roman"/>
          <w:sz w:val="26"/>
          <w:szCs w:val="26"/>
          <w:lang w:val="uk-UA"/>
        </w:rPr>
        <w:t>веб-сайті</w:t>
      </w:r>
      <w:bookmarkStart w:id="0" w:name="_GoBack"/>
      <w:bookmarkEnd w:id="0"/>
      <w:r w:rsidRPr="000D4640">
        <w:rPr>
          <w:rFonts w:ascii="Times New Roman" w:hAnsi="Times New Roman"/>
          <w:sz w:val="26"/>
          <w:szCs w:val="26"/>
          <w:lang w:val="uk-UA"/>
        </w:rPr>
        <w:t xml:space="preserve"> комісії чи відповідної ради (за наявності) здійснюється не пізніш як на п’ятий день з дня встановлення результатів відповідних виборів.</w:t>
      </w:r>
    </w:p>
    <w:p w:rsidR="00AD07F2" w:rsidRPr="000D4640" w:rsidRDefault="00AD07F2" w:rsidP="00E914F0">
      <w:pPr>
        <w:spacing w:after="0" w:line="240" w:lineRule="auto"/>
        <w:ind w:firstLine="45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 xml:space="preserve">Згідно з </w:t>
      </w:r>
      <w:r w:rsidRPr="000D4640">
        <w:rPr>
          <w:rFonts w:ascii="Times New Roman" w:eastAsia="Times New Roman" w:hAnsi="Times New Roman"/>
          <w:sz w:val="26"/>
          <w:szCs w:val="26"/>
          <w:lang w:val="uk-UA" w:eastAsia="ru-RU"/>
        </w:rPr>
        <w:t>частиною третьою статті 196 Виборчого кодексу України виборчий процес завершується через 15 днів після офіційного оприлюднення результатів місцевих виборів у поря</w:t>
      </w:r>
      <w:r w:rsidR="00E914F0" w:rsidRPr="000D4640">
        <w:rPr>
          <w:rFonts w:ascii="Times New Roman" w:eastAsia="Times New Roman" w:hAnsi="Times New Roman"/>
          <w:sz w:val="26"/>
          <w:szCs w:val="26"/>
          <w:lang w:val="uk-UA" w:eastAsia="ru-RU"/>
        </w:rPr>
        <w:t>дку, передбаченому цим Кодексом.</w:t>
      </w:r>
    </w:p>
    <w:p w:rsidR="00E0770D" w:rsidRPr="000D4640" w:rsidRDefault="000E6A91" w:rsidP="00E914F0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>Роз</w:t>
      </w:r>
      <w:r w:rsidR="002937BB" w:rsidRPr="000D4640">
        <w:rPr>
          <w:rFonts w:ascii="Times New Roman" w:hAnsi="Times New Roman"/>
          <w:sz w:val="26"/>
          <w:szCs w:val="26"/>
          <w:lang w:val="uk-UA"/>
        </w:rPr>
        <w:t>г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лянувши </w:t>
      </w:r>
      <w:r w:rsidR="00033634" w:rsidRPr="000D4640">
        <w:rPr>
          <w:rFonts w:ascii="Times New Roman" w:hAnsi="Times New Roman"/>
          <w:sz w:val="26"/>
          <w:szCs w:val="26"/>
          <w:lang w:val="uk-UA"/>
        </w:rPr>
        <w:t>пропозиції</w:t>
      </w:r>
      <w:r w:rsidR="00032789"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937BB" w:rsidRPr="000D4640">
        <w:rPr>
          <w:rFonts w:ascii="Times New Roman" w:hAnsi="Times New Roman"/>
          <w:sz w:val="26"/>
          <w:szCs w:val="26"/>
          <w:lang w:val="uk-UA"/>
        </w:rPr>
        <w:t xml:space="preserve">голови комісії </w:t>
      </w:r>
      <w:proofErr w:type="spellStart"/>
      <w:r w:rsidR="002937BB" w:rsidRPr="000D4640">
        <w:rPr>
          <w:rFonts w:ascii="Times New Roman" w:hAnsi="Times New Roman"/>
          <w:sz w:val="26"/>
          <w:szCs w:val="26"/>
          <w:lang w:val="uk-UA"/>
        </w:rPr>
        <w:t>Он</w:t>
      </w:r>
      <w:r w:rsidRPr="000D4640">
        <w:rPr>
          <w:rFonts w:ascii="Times New Roman" w:hAnsi="Times New Roman"/>
          <w:sz w:val="26"/>
          <w:szCs w:val="26"/>
          <w:lang w:val="uk-UA"/>
        </w:rPr>
        <w:t>осової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Ольги </w:t>
      </w:r>
      <w:r w:rsidR="009B1A11" w:rsidRPr="000D4640">
        <w:rPr>
          <w:rFonts w:ascii="Times New Roman" w:hAnsi="Times New Roman"/>
          <w:color w:val="000000"/>
          <w:sz w:val="26"/>
          <w:szCs w:val="26"/>
          <w:lang w:val="uk-UA"/>
        </w:rPr>
        <w:t>Євгенівни</w:t>
      </w:r>
      <w:r w:rsidR="00AE7291" w:rsidRPr="000D4640">
        <w:rPr>
          <w:rFonts w:ascii="Times New Roman" w:hAnsi="Times New Roman"/>
          <w:sz w:val="26"/>
          <w:szCs w:val="26"/>
          <w:lang w:val="uk-UA"/>
        </w:rPr>
        <w:t xml:space="preserve"> про</w:t>
      </w:r>
      <w:r w:rsidR="004F08F2" w:rsidRPr="000D4640">
        <w:rPr>
          <w:sz w:val="26"/>
          <w:szCs w:val="26"/>
          <w:lang w:val="uk-UA"/>
        </w:rPr>
        <w:t xml:space="preserve"> </w:t>
      </w:r>
      <w:r w:rsidR="004F08F2" w:rsidRPr="000D4640">
        <w:rPr>
          <w:rFonts w:ascii="Times New Roman" w:hAnsi="Times New Roman"/>
          <w:sz w:val="26"/>
          <w:szCs w:val="26"/>
          <w:lang w:val="uk-UA"/>
        </w:rPr>
        <w:t xml:space="preserve">внесення змін до 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>договорів про надання територіальній виборчій комісії послуг (виконання робіт), пов’язаних з підготовкою та проведенням місцевих виборів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, запропоновано укласти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 xml:space="preserve"> додатков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і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 xml:space="preserve"> угод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и з фахівцями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та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 xml:space="preserve"> залученими працівниками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lastRenderedPageBreak/>
        <w:t xml:space="preserve">згідно з Постановою </w:t>
      </w:r>
      <w:r w:rsidR="001131A4" w:rsidRPr="000D4640">
        <w:rPr>
          <w:rFonts w:ascii="Times New Roman" w:hAnsi="Times New Roman"/>
          <w:sz w:val="26"/>
          <w:szCs w:val="26"/>
          <w:lang w:val="uk-UA"/>
        </w:rPr>
        <w:t>Одеської районної територіальної виборчої комісії Одеської області № 12 від 03 вересня 2020 року</w:t>
      </w:r>
      <w:r w:rsidR="00E0770D" w:rsidRPr="000D4640">
        <w:rPr>
          <w:rFonts w:ascii="Times New Roman" w:hAnsi="Times New Roman"/>
          <w:bCs/>
          <w:sz w:val="26"/>
          <w:szCs w:val="26"/>
          <w:lang w:val="uk-UA"/>
        </w:rPr>
        <w:t>.</w:t>
      </w:r>
    </w:p>
    <w:p w:rsidR="00E0770D" w:rsidRPr="000D4640" w:rsidRDefault="00E0770D" w:rsidP="00E914F0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04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головного бухгалтера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Саньковою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Оленою Олександрівною,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E0770D" w:rsidRPr="000D4640" w:rsidRDefault="00E0770D" w:rsidP="00E0770D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юрисконсульта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Чижиковим Олегом Павловичем,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E0770D" w:rsidRPr="000D4640" w:rsidRDefault="00E0770D" w:rsidP="00E0770D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юрисконсульта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r w:rsidR="001131A4" w:rsidRPr="000D4640">
        <w:rPr>
          <w:rFonts w:ascii="Times New Roman" w:hAnsi="Times New Roman"/>
          <w:sz w:val="26"/>
          <w:szCs w:val="26"/>
          <w:lang w:val="uk-UA"/>
        </w:rPr>
        <w:t>Ільченко Аллою Олександрівною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діловода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Гайдаржи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Маргаритою Олександрівною,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діловода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Марусенко</w:t>
      </w:r>
      <w:proofErr w:type="spellEnd"/>
      <w:r w:rsidRPr="000D4640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Володимиром Миколайовичем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операціоніста програмного забезпечення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Єрьоменком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Яном Станіславовичем,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системного адміністратора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Стандрійчуком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Марком Олеговичем,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додається.</w:t>
      </w:r>
    </w:p>
    <w:p w:rsidR="00334392" w:rsidRPr="000D4640" w:rsidRDefault="001131A4" w:rsidP="00E914F0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 xml:space="preserve">З </w:t>
      </w:r>
      <w:r w:rsidR="00AD07F2" w:rsidRPr="000D4640">
        <w:rPr>
          <w:rFonts w:ascii="Times New Roman" w:hAnsi="Times New Roman"/>
          <w:sz w:val="26"/>
          <w:szCs w:val="26"/>
          <w:lang w:val="uk-UA"/>
        </w:rPr>
        <w:t>урахуванням частини третьої статті 196</w:t>
      </w:r>
      <w:r w:rsidR="00E914F0" w:rsidRPr="000D4640">
        <w:rPr>
          <w:rFonts w:ascii="Times New Roman" w:hAnsi="Times New Roman"/>
          <w:sz w:val="26"/>
          <w:szCs w:val="26"/>
          <w:lang w:val="uk-UA"/>
        </w:rPr>
        <w:t xml:space="preserve">, частини першої, пункту 4 частини першої, частини другої статті 268 </w:t>
      </w:r>
      <w:r w:rsidR="00AD07F2" w:rsidRPr="000D4640">
        <w:rPr>
          <w:rFonts w:ascii="Times New Roman" w:hAnsi="Times New Roman"/>
          <w:sz w:val="26"/>
          <w:szCs w:val="26"/>
          <w:lang w:val="uk-UA"/>
        </w:rPr>
        <w:t>Виборчого кодексу України</w:t>
      </w:r>
      <w:r w:rsidR="00E914F0"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E914F0" w:rsidRPr="000D4640">
        <w:rPr>
          <w:rFonts w:ascii="Times New Roman" w:hAnsi="Times New Roman"/>
          <w:sz w:val="26"/>
          <w:szCs w:val="26"/>
          <w:lang w:val="uk-UA"/>
        </w:rPr>
        <w:t>керуючись частиною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10 статті 33 В</w:t>
      </w:r>
      <w:r w:rsidR="00E914F0" w:rsidRPr="000D4640">
        <w:rPr>
          <w:rFonts w:ascii="Times New Roman" w:hAnsi="Times New Roman"/>
          <w:sz w:val="26"/>
          <w:szCs w:val="26"/>
          <w:lang w:val="uk-UA"/>
        </w:rPr>
        <w:t>иборчого кодексу України, пунктом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4 Порядку залучення спеціалістів, експертів, технічних працівників для забезпечення здійснення повноважень виборчих комісій під час підготовки та проведення місцевих виборів, затвердженого Постановою Центральної виборчої комісії від 25.06.2020 №111,</w:t>
      </w:r>
      <w:r w:rsidR="00E914F0" w:rsidRPr="000D4640">
        <w:rPr>
          <w:rFonts w:ascii="Times New Roman" w:hAnsi="Times New Roman"/>
          <w:sz w:val="26"/>
          <w:szCs w:val="26"/>
          <w:lang w:val="uk-UA"/>
        </w:rPr>
        <w:t xml:space="preserve"> статтями 36, 206 Виборчого кодексу України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0BAB" w:rsidRPr="000D4640">
        <w:rPr>
          <w:rFonts w:ascii="Times New Roman" w:hAnsi="Times New Roman"/>
          <w:sz w:val="26"/>
          <w:szCs w:val="26"/>
          <w:lang w:val="uk-UA"/>
        </w:rPr>
        <w:t>Одеська районна територіальна виборча комісія Одеської області</w:t>
      </w:r>
      <w:r w:rsidR="00640BAB" w:rsidRPr="000D4640">
        <w:rPr>
          <w:rFonts w:ascii="Times New Roman" w:hAnsi="Times New Roman"/>
          <w:b/>
          <w:sz w:val="26"/>
          <w:szCs w:val="26"/>
          <w:lang w:val="uk-UA"/>
        </w:rPr>
        <w:t xml:space="preserve"> постановляє</w:t>
      </w:r>
      <w:r w:rsidR="00640BAB" w:rsidRPr="000D4640"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="00334392" w:rsidRPr="000D4640">
        <w:rPr>
          <w:rFonts w:ascii="Times New Roman" w:hAnsi="Times New Roman"/>
          <w:b/>
          <w:bCs/>
          <w:sz w:val="26"/>
          <w:szCs w:val="26"/>
          <w:lang w:val="uk-UA"/>
        </w:rPr>
        <w:t>:</w:t>
      </w:r>
    </w:p>
    <w:p w:rsidR="004F08F2" w:rsidRPr="000D4640" w:rsidRDefault="004F08F2" w:rsidP="00334392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</w:p>
    <w:p w:rsidR="001131A4" w:rsidRPr="000D4640" w:rsidRDefault="004F08F2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1. 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Внести зміни до договору від 04 вересня 2020 року про надання територіальній виборчій комісії послуг (виконання робіт)</w:t>
      </w:r>
      <w:r w:rsidR="001131A4" w:rsidRPr="000D4640">
        <w:rPr>
          <w:rFonts w:ascii="Times New Roman" w:hAnsi="Times New Roman"/>
          <w:sz w:val="26"/>
          <w:szCs w:val="26"/>
          <w:lang w:val="uk-UA"/>
        </w:rPr>
        <w:t xml:space="preserve"> головного бухгалтера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="001131A4" w:rsidRPr="000D4640">
        <w:rPr>
          <w:rFonts w:ascii="Times New Roman" w:hAnsi="Times New Roman"/>
          <w:sz w:val="26"/>
          <w:szCs w:val="26"/>
          <w:lang w:val="uk-UA"/>
        </w:rPr>
        <w:t>Саньковою</w:t>
      </w:r>
      <w:proofErr w:type="spellEnd"/>
      <w:r w:rsidR="001131A4" w:rsidRPr="000D4640">
        <w:rPr>
          <w:rFonts w:ascii="Times New Roman" w:hAnsi="Times New Roman"/>
          <w:sz w:val="26"/>
          <w:szCs w:val="26"/>
          <w:lang w:val="uk-UA"/>
        </w:rPr>
        <w:t xml:space="preserve"> Оленою Олександрівною, </w:t>
      </w:r>
      <w:r w:rsidR="001131A4"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№1).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2.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юрисконсульта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Чижиковим Олегом Павловичем,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№2).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lastRenderedPageBreak/>
        <w:t>3.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юрисконсульта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Ільченко Аллою Олександрівною,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№3).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4.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діловода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Гайдаржи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Маргаритою Олександрівною,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№4).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5.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діловода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Марусенко</w:t>
      </w:r>
      <w:proofErr w:type="spellEnd"/>
      <w:r w:rsidRPr="000D4640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Володимиром Миколайовичем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№5).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6.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операціоніста програмного забезпечення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Єрьоменком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Яном Станіславовичем,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№6).</w:t>
      </w:r>
    </w:p>
    <w:p w:rsidR="001131A4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0D4640">
        <w:rPr>
          <w:rFonts w:ascii="Times New Roman" w:hAnsi="Times New Roman"/>
          <w:bCs/>
          <w:sz w:val="26"/>
          <w:szCs w:val="26"/>
          <w:lang w:val="uk-UA"/>
        </w:rPr>
        <w:t>7. Внести зміни до договору від 05 вересня 2020 року про надання територіальній виборчій комісії послуг (виконання робіт)</w:t>
      </w:r>
      <w:r w:rsidRPr="000D4640">
        <w:rPr>
          <w:rFonts w:ascii="Times New Roman" w:hAnsi="Times New Roman"/>
          <w:sz w:val="26"/>
          <w:szCs w:val="26"/>
          <w:lang w:val="uk-UA"/>
        </w:rPr>
        <w:t xml:space="preserve"> системного адміністратора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 xml:space="preserve">, пов’язаних з підготовкою та проведенням місцевих виборів з </w:t>
      </w:r>
      <w:proofErr w:type="spellStart"/>
      <w:r w:rsidRPr="000D4640">
        <w:rPr>
          <w:rFonts w:ascii="Times New Roman" w:hAnsi="Times New Roman"/>
          <w:sz w:val="26"/>
          <w:szCs w:val="26"/>
          <w:lang w:val="uk-UA"/>
        </w:rPr>
        <w:t>Стандрійчуком</w:t>
      </w:r>
      <w:proofErr w:type="spellEnd"/>
      <w:r w:rsidRPr="000D4640">
        <w:rPr>
          <w:rFonts w:ascii="Times New Roman" w:hAnsi="Times New Roman"/>
          <w:sz w:val="26"/>
          <w:szCs w:val="26"/>
          <w:lang w:val="uk-UA"/>
        </w:rPr>
        <w:t xml:space="preserve"> Марком Олеговичем, </w:t>
      </w:r>
      <w:r w:rsidRPr="000D4640">
        <w:rPr>
          <w:rFonts w:ascii="Times New Roman" w:hAnsi="Times New Roman"/>
          <w:bCs/>
          <w:sz w:val="26"/>
          <w:szCs w:val="26"/>
          <w:lang w:val="uk-UA"/>
        </w:rPr>
        <w:t>шляхом укладання додаткової угоди що додається (додаток №7).</w:t>
      </w:r>
    </w:p>
    <w:p w:rsidR="00334392" w:rsidRPr="000D4640" w:rsidRDefault="001131A4" w:rsidP="001131A4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Fonts w:ascii="Times New Roman" w:hAnsi="Times New Roman"/>
          <w:sz w:val="26"/>
          <w:szCs w:val="26"/>
          <w:lang w:val="uk-UA"/>
        </w:rPr>
        <w:t>8</w:t>
      </w:r>
      <w:r w:rsidR="00640BAB" w:rsidRPr="000D4640">
        <w:rPr>
          <w:rFonts w:ascii="Times New Roman" w:hAnsi="Times New Roman"/>
          <w:sz w:val="26"/>
          <w:szCs w:val="26"/>
          <w:lang w:val="uk-UA"/>
        </w:rPr>
        <w:t>. Голові комісії (</w:t>
      </w:r>
      <w:proofErr w:type="spellStart"/>
      <w:r w:rsidR="00640BAB" w:rsidRPr="000D4640">
        <w:rPr>
          <w:rFonts w:ascii="Times New Roman" w:hAnsi="Times New Roman"/>
          <w:sz w:val="26"/>
          <w:szCs w:val="26"/>
          <w:lang w:val="uk-UA"/>
        </w:rPr>
        <w:t>Оносовій</w:t>
      </w:r>
      <w:proofErr w:type="spellEnd"/>
      <w:r w:rsidR="00640BAB" w:rsidRPr="000D4640">
        <w:rPr>
          <w:rFonts w:ascii="Times New Roman" w:hAnsi="Times New Roman"/>
          <w:sz w:val="26"/>
          <w:szCs w:val="26"/>
          <w:lang w:val="uk-UA"/>
        </w:rPr>
        <w:t xml:space="preserve"> О.Є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.) укласти </w:t>
      </w:r>
      <w:r w:rsidR="004F08F2" w:rsidRPr="000D4640">
        <w:rPr>
          <w:rFonts w:ascii="Times New Roman" w:hAnsi="Times New Roman"/>
          <w:sz w:val="26"/>
          <w:szCs w:val="26"/>
          <w:lang w:val="uk-UA"/>
        </w:rPr>
        <w:t>додаткові угоди  до цивільно-правових договорів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з особами зазначеними у пункт</w:t>
      </w:r>
      <w:r w:rsidR="004F08F2" w:rsidRPr="000D4640">
        <w:rPr>
          <w:rFonts w:ascii="Times New Roman" w:hAnsi="Times New Roman"/>
          <w:sz w:val="26"/>
          <w:szCs w:val="26"/>
          <w:lang w:val="uk-UA"/>
        </w:rPr>
        <w:t>і 1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 xml:space="preserve"> даної постанови. Примірники </w:t>
      </w:r>
      <w:r w:rsidR="004F08F2" w:rsidRPr="000D4640">
        <w:rPr>
          <w:rFonts w:ascii="Times New Roman" w:hAnsi="Times New Roman"/>
          <w:sz w:val="26"/>
          <w:szCs w:val="26"/>
          <w:lang w:val="uk-UA"/>
        </w:rPr>
        <w:t xml:space="preserve">додаткових угод </w:t>
      </w:r>
      <w:r w:rsidR="00334392" w:rsidRPr="000D4640">
        <w:rPr>
          <w:rFonts w:ascii="Times New Roman" w:hAnsi="Times New Roman"/>
          <w:sz w:val="26"/>
          <w:szCs w:val="26"/>
          <w:lang w:val="uk-UA"/>
        </w:rPr>
        <w:t>надати до</w:t>
      </w:r>
      <w:r w:rsidR="006C6C29" w:rsidRPr="000D4640">
        <w:rPr>
          <w:rFonts w:ascii="Times New Roman" w:eastAsiaTheme="minorEastAsia" w:hAnsi="Times New Roman"/>
          <w:sz w:val="26"/>
          <w:szCs w:val="26"/>
          <w:lang w:val="uk-UA" w:eastAsia="uk-UA"/>
        </w:rPr>
        <w:t xml:space="preserve"> </w:t>
      </w:r>
      <w:r w:rsidR="006C6C29" w:rsidRPr="000D4640">
        <w:rPr>
          <w:rFonts w:ascii="Times New Roman" w:hAnsi="Times New Roman"/>
          <w:sz w:val="26"/>
          <w:szCs w:val="26"/>
          <w:lang w:val="uk-UA"/>
        </w:rPr>
        <w:t>бухгалтерії виборчої комісії для проведення оплат наданих (робіт) відповідно до норм чинного законодавства.</w:t>
      </w:r>
    </w:p>
    <w:p w:rsidR="006C6C29" w:rsidRPr="000D4640" w:rsidRDefault="001131A4" w:rsidP="00CA3F19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D4640">
        <w:rPr>
          <w:rStyle w:val="FontStyle12"/>
          <w:lang w:val="uk-UA"/>
        </w:rPr>
        <w:t>9</w:t>
      </w:r>
      <w:r w:rsidR="006C6C29" w:rsidRPr="000D4640">
        <w:rPr>
          <w:rStyle w:val="FontStyle12"/>
          <w:lang w:val="uk-UA"/>
        </w:rPr>
        <w:t>.</w:t>
      </w:r>
      <w:r w:rsidR="000F17F4" w:rsidRPr="000D4640">
        <w:rPr>
          <w:rStyle w:val="FontStyle12"/>
          <w:lang w:val="uk-UA"/>
        </w:rPr>
        <w:t xml:space="preserve"> </w:t>
      </w:r>
      <w:r w:rsidR="006C6C29" w:rsidRPr="000D4640">
        <w:rPr>
          <w:rStyle w:val="FontStyle12"/>
          <w:lang w:val="uk-UA"/>
        </w:rPr>
        <w:t>Дану постанову оприлюднити згідно до вимог чинного законодавства</w:t>
      </w:r>
      <w:r w:rsidR="000F17F4" w:rsidRPr="000D4640">
        <w:rPr>
          <w:rStyle w:val="FontStyle12"/>
          <w:lang w:val="uk-UA"/>
        </w:rPr>
        <w:t>.</w:t>
      </w:r>
    </w:p>
    <w:p w:rsidR="009D0E79" w:rsidRPr="000D4640" w:rsidRDefault="009D0E79" w:rsidP="00BF3606">
      <w:pPr>
        <w:pStyle w:val="a3"/>
        <w:ind w:left="-142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9D0E79" w:rsidRPr="000D4640" w:rsidRDefault="009D0E79" w:rsidP="00BF3606">
      <w:pPr>
        <w:pStyle w:val="a3"/>
        <w:ind w:left="-142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02042" w:rsidRPr="000D4640" w:rsidRDefault="00102042" w:rsidP="00102042">
      <w:pPr>
        <w:pStyle w:val="a3"/>
        <w:ind w:left="-142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>Голова комісії</w:t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D4640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</w:t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640BAB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      </w:t>
      </w:r>
      <w:r w:rsidR="000D4640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     </w:t>
      </w:r>
      <w:r w:rsidR="00640BAB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   </w:t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>О.</w:t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>Є.</w:t>
      </w:r>
      <w:r w:rsidR="000D4640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proofErr w:type="spellStart"/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>Оносова</w:t>
      </w:r>
      <w:proofErr w:type="spellEnd"/>
    </w:p>
    <w:p w:rsidR="00102042" w:rsidRPr="000D4640" w:rsidRDefault="00102042" w:rsidP="00102042">
      <w:pPr>
        <w:pStyle w:val="a3"/>
        <w:ind w:left="-142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</w:p>
    <w:p w:rsidR="000E6A91" w:rsidRPr="000D4640" w:rsidRDefault="00102042" w:rsidP="00950353">
      <w:pPr>
        <w:pStyle w:val="a3"/>
        <w:ind w:left="-14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Секретар </w:t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>комісії</w:t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="000D4640" w:rsidRPr="000D4640"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      </w:t>
      </w:r>
      <w:r w:rsidR="000F17F4"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  <w:t xml:space="preserve"> І.В. Токарська</w:t>
      </w:r>
      <w:r w:rsidRPr="000D4640">
        <w:rPr>
          <w:rFonts w:ascii="Times New Roman" w:hAnsi="Times New Roman"/>
          <w:b/>
          <w:i/>
          <w:sz w:val="26"/>
          <w:szCs w:val="26"/>
          <w:lang w:val="uk-UA"/>
        </w:rPr>
        <w:tab/>
      </w:r>
      <w:r w:rsidRPr="000D4640">
        <w:rPr>
          <w:rFonts w:ascii="Times New Roman" w:hAnsi="Times New Roman"/>
          <w:b/>
          <w:sz w:val="26"/>
          <w:szCs w:val="26"/>
          <w:lang w:val="uk-UA"/>
        </w:rPr>
        <w:tab/>
      </w:r>
      <w:r w:rsidR="00950353" w:rsidRPr="000D4640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sectPr w:rsidR="000E6A91" w:rsidRPr="000D4640" w:rsidSect="000D464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4A0D"/>
    <w:rsid w:val="0001692A"/>
    <w:rsid w:val="00032789"/>
    <w:rsid w:val="00032F6B"/>
    <w:rsid w:val="00033634"/>
    <w:rsid w:val="00082234"/>
    <w:rsid w:val="000D310B"/>
    <w:rsid w:val="000D4640"/>
    <w:rsid w:val="000D614B"/>
    <w:rsid w:val="000E6A91"/>
    <w:rsid w:val="000F17F4"/>
    <w:rsid w:val="00102042"/>
    <w:rsid w:val="001131A4"/>
    <w:rsid w:val="00186D6D"/>
    <w:rsid w:val="0019484E"/>
    <w:rsid w:val="00194BEB"/>
    <w:rsid w:val="001B16C3"/>
    <w:rsid w:val="002937BB"/>
    <w:rsid w:val="002A5C4D"/>
    <w:rsid w:val="002A7354"/>
    <w:rsid w:val="002D1B08"/>
    <w:rsid w:val="00334392"/>
    <w:rsid w:val="00351CEB"/>
    <w:rsid w:val="00361855"/>
    <w:rsid w:val="003A4218"/>
    <w:rsid w:val="003C3F2C"/>
    <w:rsid w:val="003F6A3F"/>
    <w:rsid w:val="004F08F2"/>
    <w:rsid w:val="00640BAB"/>
    <w:rsid w:val="006C3007"/>
    <w:rsid w:val="006C6C29"/>
    <w:rsid w:val="006D121A"/>
    <w:rsid w:val="006F4724"/>
    <w:rsid w:val="00701DEF"/>
    <w:rsid w:val="00722641"/>
    <w:rsid w:val="007670A5"/>
    <w:rsid w:val="007B421F"/>
    <w:rsid w:val="007E2E7F"/>
    <w:rsid w:val="00806F6E"/>
    <w:rsid w:val="008B71F8"/>
    <w:rsid w:val="008D7611"/>
    <w:rsid w:val="008F3ED9"/>
    <w:rsid w:val="008F51EE"/>
    <w:rsid w:val="00901BBC"/>
    <w:rsid w:val="00950353"/>
    <w:rsid w:val="00973C04"/>
    <w:rsid w:val="009B1A11"/>
    <w:rsid w:val="009D0E79"/>
    <w:rsid w:val="009E465A"/>
    <w:rsid w:val="009E5D54"/>
    <w:rsid w:val="00A30489"/>
    <w:rsid w:val="00A84620"/>
    <w:rsid w:val="00AD07F2"/>
    <w:rsid w:val="00AE7291"/>
    <w:rsid w:val="00B17895"/>
    <w:rsid w:val="00B224A8"/>
    <w:rsid w:val="00B53D71"/>
    <w:rsid w:val="00B76898"/>
    <w:rsid w:val="00BA0DF2"/>
    <w:rsid w:val="00BE678F"/>
    <w:rsid w:val="00BF3606"/>
    <w:rsid w:val="00C21EE0"/>
    <w:rsid w:val="00C360B6"/>
    <w:rsid w:val="00C361CF"/>
    <w:rsid w:val="00C42D53"/>
    <w:rsid w:val="00CA3F19"/>
    <w:rsid w:val="00CD03F9"/>
    <w:rsid w:val="00D022D6"/>
    <w:rsid w:val="00D42D10"/>
    <w:rsid w:val="00D44152"/>
    <w:rsid w:val="00D60C8B"/>
    <w:rsid w:val="00D7641D"/>
    <w:rsid w:val="00E0770D"/>
    <w:rsid w:val="00E1053E"/>
    <w:rsid w:val="00E55841"/>
    <w:rsid w:val="00E76408"/>
    <w:rsid w:val="00E81F66"/>
    <w:rsid w:val="00E914F0"/>
    <w:rsid w:val="00EE4A0D"/>
    <w:rsid w:val="00EE5582"/>
    <w:rsid w:val="00F40612"/>
    <w:rsid w:val="00F53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20935-6D56-401C-B30A-48E91160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3343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C6C2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2020-10-12T10:48:00Z</cp:lastPrinted>
  <dcterms:created xsi:type="dcterms:W3CDTF">2020-10-12T08:42:00Z</dcterms:created>
  <dcterms:modified xsi:type="dcterms:W3CDTF">2020-10-15T07:52:00Z</dcterms:modified>
</cp:coreProperties>
</file>