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2FD" w:rsidRDefault="004C62FD" w:rsidP="004C62FD">
      <w:pPr>
        <w:pStyle w:val="a5"/>
        <w:jc w:val="center"/>
        <w:rPr>
          <w:b/>
          <w:bCs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26110" cy="82359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82359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2FD" w:rsidRPr="00A37ACE" w:rsidRDefault="004C62FD" w:rsidP="004C62FD">
      <w:pPr>
        <w:pStyle w:val="a5"/>
        <w:jc w:val="center"/>
        <w:rPr>
          <w:lang w:val="uk-UA"/>
        </w:rPr>
      </w:pPr>
      <w:r w:rsidRPr="00A37ACE">
        <w:rPr>
          <w:b/>
          <w:bCs/>
          <w:lang w:val="uk-UA"/>
        </w:rPr>
        <w:t>ОДЕСЬКА ОБЛАСНА ДЕРЖАВНА АДМІНІСТРАЦІЯ</w:t>
      </w:r>
    </w:p>
    <w:p w:rsidR="004C62FD" w:rsidRPr="00A37ACE" w:rsidRDefault="004C62FD" w:rsidP="004C62FD">
      <w:pPr>
        <w:pStyle w:val="a5"/>
        <w:jc w:val="center"/>
        <w:rPr>
          <w:lang w:val="uk-UA"/>
        </w:rPr>
      </w:pPr>
      <w:r w:rsidRPr="00A37ACE">
        <w:rPr>
          <w:b/>
          <w:bCs/>
          <w:sz w:val="36"/>
          <w:szCs w:val="36"/>
          <w:lang w:val="uk-UA"/>
        </w:rPr>
        <w:t>РОЗПОРЯДЖЕННЯ</w:t>
      </w:r>
    </w:p>
    <w:tbl>
      <w:tblPr>
        <w:tblW w:w="5047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46"/>
        <w:gridCol w:w="4943"/>
      </w:tblGrid>
      <w:tr w:rsidR="004C62FD" w:rsidRPr="004C62FD" w:rsidTr="004C62FD">
        <w:trPr>
          <w:tblCellSpacing w:w="0" w:type="dxa"/>
          <w:jc w:val="center"/>
        </w:trPr>
        <w:tc>
          <w:tcPr>
            <w:tcW w:w="2475" w:type="pct"/>
          </w:tcPr>
          <w:p w:rsidR="004C62FD" w:rsidRPr="004C62FD" w:rsidRDefault="004C62FD" w:rsidP="004C62FD">
            <w:pPr>
              <w:pStyle w:val="a5"/>
              <w:rPr>
                <w:sz w:val="28"/>
                <w:szCs w:val="28"/>
                <w:lang w:val="uk-UA"/>
              </w:rPr>
            </w:pPr>
            <w:r w:rsidRPr="004C62FD">
              <w:rPr>
                <w:b/>
                <w:bCs/>
                <w:sz w:val="28"/>
                <w:szCs w:val="28"/>
                <w:lang w:val="uk-UA"/>
              </w:rPr>
              <w:t>08.02.2017</w:t>
            </w:r>
            <w:bookmarkStart w:id="0" w:name="_GoBack"/>
            <w:bookmarkEnd w:id="0"/>
          </w:p>
        </w:tc>
        <w:tc>
          <w:tcPr>
            <w:tcW w:w="2525" w:type="pct"/>
          </w:tcPr>
          <w:p w:rsidR="004C62FD" w:rsidRPr="004C62FD" w:rsidRDefault="004C62FD" w:rsidP="004C62FD">
            <w:pPr>
              <w:pStyle w:val="a5"/>
              <w:jc w:val="right"/>
              <w:rPr>
                <w:sz w:val="28"/>
                <w:szCs w:val="28"/>
                <w:lang w:val="uk-UA"/>
              </w:rPr>
            </w:pPr>
            <w:r w:rsidRPr="004C62FD">
              <w:rPr>
                <w:b/>
                <w:bCs/>
                <w:sz w:val="28"/>
                <w:szCs w:val="28"/>
                <w:lang w:val="uk-UA"/>
              </w:rPr>
              <w:t>№ 86/А-2017</w:t>
            </w:r>
          </w:p>
        </w:tc>
      </w:tr>
    </w:tbl>
    <w:p w:rsidR="004C62FD" w:rsidRDefault="004C62FD" w:rsidP="0031049B">
      <w:pPr>
        <w:pStyle w:val="a3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C62FD" w:rsidRDefault="004C62FD" w:rsidP="004C62FD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902"/>
      </w:tblGrid>
      <w:tr w:rsidR="004C62FD" w:rsidRPr="003E5525" w:rsidTr="00425D1F">
        <w:trPr>
          <w:trHeight w:val="769"/>
        </w:trPr>
        <w:tc>
          <w:tcPr>
            <w:tcW w:w="5902" w:type="dxa"/>
          </w:tcPr>
          <w:p w:rsidR="004C62FD" w:rsidRPr="00F96B60" w:rsidRDefault="004C62FD" w:rsidP="004C62FD">
            <w:pPr>
              <w:pStyle w:val="Default"/>
              <w:ind w:right="583"/>
              <w:jc w:val="both"/>
              <w:rPr>
                <w:b/>
                <w:sz w:val="28"/>
                <w:szCs w:val="28"/>
                <w:lang w:val="uk-UA"/>
              </w:rPr>
            </w:pPr>
            <w:r w:rsidRPr="00F96B60">
              <w:rPr>
                <w:b/>
                <w:bCs/>
                <w:sz w:val="28"/>
                <w:szCs w:val="28"/>
                <w:lang w:val="uk-UA"/>
              </w:rPr>
              <w:t xml:space="preserve">Про затвердження Положення про Департамент з питань цивільного захисту, оборонної роботи та взаємодії з правоохоронними органами Одеської обласної державної адміністрації </w:t>
            </w:r>
          </w:p>
        </w:tc>
      </w:tr>
    </w:tbl>
    <w:p w:rsidR="004C62FD" w:rsidRPr="003E5525" w:rsidRDefault="004C62FD" w:rsidP="0031049B">
      <w:pPr>
        <w:pStyle w:val="a3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C62FD" w:rsidRPr="004C62FD" w:rsidRDefault="004C62FD" w:rsidP="004C62FD">
      <w:pPr>
        <w:pStyle w:val="Default"/>
        <w:rPr>
          <w:lang w:val="uk-UA"/>
        </w:rPr>
      </w:pP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4C62FD">
        <w:rPr>
          <w:sz w:val="28"/>
          <w:szCs w:val="28"/>
          <w:lang w:val="uk-UA"/>
        </w:rPr>
        <w:t xml:space="preserve">Відповідно до статей 5, 39 Закону України «Про місцеві державні адміністрації», 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адміністрації», наказу Державної служби України з надзвичайних ситуацій від 15 липня 2016 року № 340 «Про затвердження Методичних рекомендацій», розпоряджень голови Одеської обласної державної адміністрації від 26 січня 2017 року № 47/А-2017 «Про заходи щодо упорядкування структури Одеської обласної державної адміністрації», від </w:t>
      </w:r>
      <w:r w:rsidR="006A1025">
        <w:rPr>
          <w:sz w:val="28"/>
          <w:szCs w:val="28"/>
          <w:lang w:val="uk-UA"/>
        </w:rPr>
        <w:t xml:space="preserve">              </w:t>
      </w:r>
      <w:r w:rsidRPr="004C62FD">
        <w:rPr>
          <w:sz w:val="28"/>
          <w:szCs w:val="28"/>
          <w:lang w:val="uk-UA"/>
        </w:rPr>
        <w:t xml:space="preserve">20 січня 2017 року № 39/А-2017 «Про структуру та граничну чисельність працівників структурних підрозділів Одеської обласної державної адміністрації»: </w:t>
      </w: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4C62FD">
        <w:rPr>
          <w:sz w:val="28"/>
          <w:szCs w:val="28"/>
          <w:lang w:val="uk-UA"/>
        </w:rPr>
        <w:t xml:space="preserve">1. Затвердити Положення про Департамент з питань цивільного захисту, оборонної роботи та взаємодії з правоохоронними органами Одеської обласної державної адміністрації (додається). </w:t>
      </w: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4C62FD">
        <w:rPr>
          <w:lang w:val="uk-UA"/>
        </w:rPr>
        <w:t xml:space="preserve"> </w:t>
      </w:r>
      <w:r w:rsidRPr="004C62FD">
        <w:rPr>
          <w:sz w:val="28"/>
          <w:szCs w:val="28"/>
          <w:lang w:val="uk-UA"/>
        </w:rPr>
        <w:t xml:space="preserve">2. Вважати такими, що втратили чинність, розпорядження голови Одеської обласної державної адміністрації: </w:t>
      </w: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4C62FD">
        <w:rPr>
          <w:sz w:val="28"/>
          <w:szCs w:val="28"/>
          <w:lang w:val="uk-UA"/>
        </w:rPr>
        <w:t xml:space="preserve">-   від 25 вересня 2015 року № 595/А-2015 «Про затвердження Положення про управління з питань надзвичайних ситуацій та оборонної роботи Одеської обласної державної адміністрації»; </w:t>
      </w: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4C62FD">
        <w:rPr>
          <w:sz w:val="28"/>
          <w:szCs w:val="28"/>
          <w:lang w:val="uk-UA"/>
        </w:rPr>
        <w:t>- від 24 червня 2016 року № 396/А-2016 «Про внесення змін до розпорядження голови Одеської обласної державної адміністрації від 25 вересня 2015 року № 595/А-2015».</w:t>
      </w:r>
    </w:p>
    <w:p w:rsidR="004C62FD" w:rsidRPr="004C62FD" w:rsidRDefault="004C62FD" w:rsidP="004C62F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4C62FD" w:rsidRDefault="004C62FD" w:rsidP="004C62FD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25"/>
        <w:gridCol w:w="4625"/>
      </w:tblGrid>
      <w:tr w:rsidR="004C62FD">
        <w:trPr>
          <w:trHeight w:val="286"/>
        </w:trPr>
        <w:tc>
          <w:tcPr>
            <w:tcW w:w="4625" w:type="dxa"/>
          </w:tcPr>
          <w:p w:rsidR="004C62FD" w:rsidRPr="003E5525" w:rsidRDefault="004C62FD">
            <w:pPr>
              <w:pStyle w:val="Default"/>
              <w:rPr>
                <w:sz w:val="28"/>
                <w:szCs w:val="28"/>
                <w:lang w:val="uk-UA"/>
              </w:rPr>
            </w:pPr>
            <w:r w:rsidRPr="003E5525">
              <w:rPr>
                <w:b/>
                <w:bCs/>
                <w:sz w:val="28"/>
                <w:szCs w:val="28"/>
                <w:lang w:val="uk-UA"/>
              </w:rPr>
              <w:t xml:space="preserve">Голова обласної </w:t>
            </w:r>
          </w:p>
          <w:p w:rsidR="004C62FD" w:rsidRDefault="004C62FD">
            <w:pPr>
              <w:pStyle w:val="Default"/>
              <w:rPr>
                <w:sz w:val="28"/>
                <w:szCs w:val="28"/>
              </w:rPr>
            </w:pPr>
            <w:r w:rsidRPr="003E5525">
              <w:rPr>
                <w:b/>
                <w:bCs/>
                <w:sz w:val="28"/>
                <w:szCs w:val="28"/>
                <w:lang w:val="uk-UA"/>
              </w:rPr>
              <w:t>державної адміністрації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625" w:type="dxa"/>
          </w:tcPr>
          <w:p w:rsidR="004C62FD" w:rsidRDefault="004C62FD">
            <w:pPr>
              <w:pStyle w:val="Default"/>
              <w:rPr>
                <w:lang w:val="uk-UA"/>
              </w:rPr>
            </w:pPr>
          </w:p>
          <w:p w:rsidR="004C62FD" w:rsidRPr="004C62FD" w:rsidRDefault="004C62FD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  <w:r w:rsidRPr="004C62FD">
              <w:rPr>
                <w:b/>
                <w:sz w:val="28"/>
                <w:szCs w:val="28"/>
              </w:rPr>
              <w:t xml:space="preserve">М.В.Степанов </w:t>
            </w:r>
          </w:p>
        </w:tc>
      </w:tr>
    </w:tbl>
    <w:p w:rsidR="0031049B" w:rsidRDefault="0031049B" w:rsidP="003E5525">
      <w:pPr>
        <w:pStyle w:val="a3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366BD6" w:rsidRDefault="0031049B" w:rsidP="003E5525">
      <w:pPr>
        <w:pStyle w:val="a3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C62F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66BD6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голови Одеської обласної </w:t>
      </w:r>
      <w:r w:rsidR="003E5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BD6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="003E5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BD6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</w:p>
    <w:p w:rsidR="00366BD6" w:rsidRDefault="00B87CB0" w:rsidP="003E5525">
      <w:pPr>
        <w:pStyle w:val="a3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08.</w:t>
      </w:r>
      <w:r w:rsidR="00E218E9">
        <w:rPr>
          <w:rFonts w:ascii="Times New Roman" w:hAnsi="Times New Roman" w:cs="Times New Roman"/>
          <w:sz w:val="28"/>
          <w:szCs w:val="28"/>
          <w:lang w:val="uk-UA"/>
        </w:rPr>
        <w:t>02.</w:t>
      </w:r>
      <w:r w:rsidR="00366BD6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21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8E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86/А-2017</w:t>
      </w:r>
    </w:p>
    <w:p w:rsidR="00366BD6" w:rsidRDefault="00366BD6" w:rsidP="00366BD6">
      <w:pPr>
        <w:pStyle w:val="a3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366BD6" w:rsidRDefault="00366BD6" w:rsidP="009D37DB">
      <w:pPr>
        <w:pStyle w:val="a3"/>
        <w:ind w:left="495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6685" w:rsidRDefault="00366BD6" w:rsidP="009D37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6BD6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366BD6" w:rsidRPr="00366BD6" w:rsidRDefault="00366BD6" w:rsidP="009D37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6B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E53F6A">
        <w:rPr>
          <w:rFonts w:ascii="Times New Roman" w:hAnsi="Times New Roman" w:cs="Times New Roman"/>
          <w:b/>
          <w:sz w:val="28"/>
          <w:szCs w:val="28"/>
          <w:lang w:val="uk-UA"/>
        </w:rPr>
        <w:t>Департамент</w:t>
      </w:r>
      <w:r w:rsidRPr="00366B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питань </w:t>
      </w:r>
      <w:r w:rsidR="00E53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цивільного захисту, </w:t>
      </w:r>
      <w:r w:rsidRPr="00366B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оборонної роботи </w:t>
      </w:r>
      <w:r w:rsidR="00E53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взаємодії з правоохоронними органами </w:t>
      </w:r>
      <w:r w:rsidRPr="00366BD6">
        <w:rPr>
          <w:rFonts w:ascii="Times New Roman" w:hAnsi="Times New Roman" w:cs="Times New Roman"/>
          <w:b/>
          <w:sz w:val="28"/>
          <w:szCs w:val="28"/>
          <w:lang w:val="uk-UA"/>
        </w:rPr>
        <w:t>Одеської обласної державної адміністрації</w:t>
      </w:r>
    </w:p>
    <w:p w:rsidR="00366BD6" w:rsidRDefault="00366BD6" w:rsidP="00DA07B3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</w:t>
      </w:r>
      <w:r w:rsidR="00E53F6A" w:rsidRPr="00E53F6A">
        <w:rPr>
          <w:rFonts w:ascii="Times New Roman" w:hAnsi="Times New Roman" w:cs="Times New Roman"/>
          <w:sz w:val="28"/>
          <w:szCs w:val="28"/>
          <w:lang w:val="uk-UA"/>
        </w:rPr>
        <w:t>Департамент з питань цивільного захисту, оборонної роботи та взаємодії з правоохоронними органами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Одеської обласної державної адміністрації (далі</w:t>
      </w:r>
      <w:r w:rsidR="00A3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33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3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утворюється головою обласної дер</w:t>
      </w:r>
      <w:r w:rsidR="009D37DB">
        <w:rPr>
          <w:rFonts w:ascii="Times New Roman" w:hAnsi="Times New Roman" w:cs="Times New Roman"/>
          <w:sz w:val="28"/>
          <w:szCs w:val="28"/>
          <w:lang w:val="uk-UA"/>
        </w:rPr>
        <w:t>жавної адміністрації, входить до ї</w:t>
      </w:r>
      <w:r>
        <w:rPr>
          <w:rFonts w:ascii="Times New Roman" w:hAnsi="Times New Roman" w:cs="Times New Roman"/>
          <w:sz w:val="28"/>
          <w:szCs w:val="28"/>
          <w:lang w:val="uk-UA"/>
        </w:rPr>
        <w:t>ї складу і в межах області забезпечує виконання покладених на нього завдань.</w:t>
      </w:r>
    </w:p>
    <w:p w:rsidR="00FD7D06" w:rsidRDefault="00FD7D06" w:rsidP="00DA07B3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підпорядкован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голові обласної державної адміністрації та підконтрольн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підзвітн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Державній службі України з надзвичайних ситуацій (далі ДСНС).</w:t>
      </w:r>
    </w:p>
    <w:p w:rsidR="00FD7D06" w:rsidRDefault="00FD7D06" w:rsidP="00DA07B3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 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Департамент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своїй діяльності керується Конституцією та законами України, актами Президента України, Кабінету Міністрів України,</w:t>
      </w:r>
      <w:r w:rsidR="004612A4">
        <w:rPr>
          <w:rFonts w:ascii="Times New Roman" w:hAnsi="Times New Roman" w:cs="Times New Roman"/>
          <w:sz w:val="28"/>
          <w:szCs w:val="28"/>
          <w:lang w:val="uk-UA"/>
        </w:rPr>
        <w:t xml:space="preserve"> актами центральних органів виконавчої влади,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розпорядженнями голови обласної державної адміністрації, а також цим Положенням.</w:t>
      </w:r>
    </w:p>
    <w:p w:rsidR="00FD7D06" w:rsidRDefault="00912D0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="00FD7D06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FD7D06" w:rsidRPr="00E66D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D7D06" w:rsidRPr="00625EC1">
        <w:rPr>
          <w:rFonts w:ascii="Times New Roman" w:hAnsi="Times New Roman" w:cs="Times New Roman"/>
          <w:sz w:val="28"/>
          <w:szCs w:val="28"/>
          <w:lang w:val="uk-UA"/>
        </w:rPr>
        <w:t xml:space="preserve">. Основними завданнями 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FD7D06" w:rsidRPr="00625EC1">
        <w:rPr>
          <w:rFonts w:ascii="Times New Roman" w:hAnsi="Times New Roman" w:cs="Times New Roman"/>
          <w:sz w:val="28"/>
          <w:szCs w:val="28"/>
          <w:lang w:val="uk-UA"/>
        </w:rPr>
        <w:t xml:space="preserve"> є: </w:t>
      </w:r>
    </w:p>
    <w:p w:rsidR="00B54EB1" w:rsidRPr="00625EC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7D06" w:rsidRDefault="009D37D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EC1">
        <w:rPr>
          <w:rFonts w:ascii="Times New Roman" w:hAnsi="Times New Roman" w:cs="Times New Roman"/>
          <w:sz w:val="28"/>
          <w:szCs w:val="28"/>
          <w:lang w:val="uk-UA"/>
        </w:rPr>
        <w:t xml:space="preserve">     4.1. 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D7D06" w:rsidRPr="00625EC1">
        <w:rPr>
          <w:rFonts w:ascii="Times New Roman" w:hAnsi="Times New Roman" w:cs="Times New Roman"/>
          <w:sz w:val="28"/>
          <w:szCs w:val="28"/>
          <w:lang w:val="uk-UA"/>
        </w:rPr>
        <w:t>еалізаці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D7D06" w:rsidRPr="00625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політики у сфері цивільного захисту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5EC1" w:rsidRPr="00625EC1">
        <w:rPr>
          <w:rFonts w:ascii="Times New Roman" w:hAnsi="Times New Roman" w:cs="Times New Roman"/>
          <w:sz w:val="28"/>
          <w:szCs w:val="28"/>
          <w:lang w:val="uk-UA"/>
        </w:rPr>
        <w:t xml:space="preserve"> оборонної роботи</w:t>
      </w:r>
      <w:r w:rsidR="00E53F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65B8">
        <w:rPr>
          <w:rFonts w:ascii="Times New Roman" w:hAnsi="Times New Roman" w:cs="Times New Roman"/>
          <w:sz w:val="28"/>
          <w:szCs w:val="28"/>
          <w:lang w:val="uk-UA"/>
        </w:rPr>
        <w:t>забезпечення законності і правопорядку, захисту прав і свобод громадян, забезпечення здійснення заходів щодо охорони громадської безпеки, громадського порядку, боротьби зі злочинністю</w:t>
      </w:r>
      <w:r w:rsidRPr="00625E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D7D06" w:rsidRDefault="009D37D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EC1">
        <w:rPr>
          <w:rFonts w:ascii="Times New Roman" w:hAnsi="Times New Roman" w:cs="Times New Roman"/>
          <w:sz w:val="28"/>
          <w:szCs w:val="28"/>
          <w:lang w:val="uk-UA"/>
        </w:rPr>
        <w:t xml:space="preserve">     4.2. О</w:t>
      </w:r>
      <w:r w:rsidR="00FD7D06" w:rsidRPr="00625EC1">
        <w:rPr>
          <w:rFonts w:ascii="Times New Roman" w:hAnsi="Times New Roman" w:cs="Times New Roman"/>
          <w:sz w:val="28"/>
          <w:szCs w:val="28"/>
          <w:lang w:val="uk-UA"/>
        </w:rPr>
        <w:t>рганізація</w:t>
      </w:r>
      <w:r w:rsidR="00FD7D06" w:rsidRPr="00E66DCB">
        <w:rPr>
          <w:rFonts w:ascii="Times New Roman" w:hAnsi="Times New Roman" w:cs="Times New Roman"/>
          <w:sz w:val="28"/>
          <w:szCs w:val="28"/>
          <w:lang w:val="uk-UA"/>
        </w:rPr>
        <w:t xml:space="preserve"> і здійснення заходів щодо захисту населення і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від надзвичайних ситуацій.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612A4" w:rsidRDefault="004612A4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4.3. Організація і проведення заходів з питань</w:t>
      </w:r>
      <w:r w:rsidR="007738CA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оборони області.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E66DCB" w:rsidRDefault="007738CA" w:rsidP="00B54EB1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4.4. Реалізація державної політики у сфері соціальної адаптації військовослужбовців, звільнених у запас або відставку.</w:t>
      </w:r>
    </w:p>
    <w:p w:rsidR="00B54EB1" w:rsidRPr="00B54EB1" w:rsidRDefault="00B54EB1" w:rsidP="00B54EB1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9A65B8" w:rsidRDefault="00CF6B6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4.5. Координація </w:t>
      </w:r>
      <w:r w:rsidR="009A65B8">
        <w:rPr>
          <w:rFonts w:ascii="Times New Roman" w:hAnsi="Times New Roman" w:cs="Times New Roman"/>
          <w:sz w:val="28"/>
          <w:szCs w:val="28"/>
          <w:lang w:val="uk-UA"/>
        </w:rPr>
        <w:t>діяльності територіальних органів міністерств та інших органів виконавчої влади, на які законами України покладено обов’язки забезпечення громадської безпеки та громадського порядку, боротьби зі злочинністю, її організованими формами та сприяння у виконанні покладених на ці органи завдань.</w:t>
      </w:r>
    </w:p>
    <w:p w:rsidR="00B54EB1" w:rsidRDefault="00B54EB1" w:rsidP="00DA07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1F" w:rsidRDefault="00425D1F" w:rsidP="00DA07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6B6B" w:rsidRDefault="009A65B8" w:rsidP="00DA07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4.6. </w:t>
      </w:r>
      <w:r w:rsidR="00CF6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CB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B6CB0" w:rsidRPr="001B6CB0">
        <w:rPr>
          <w:rFonts w:ascii="Times New Roman" w:hAnsi="Times New Roman" w:cs="Times New Roman"/>
          <w:sz w:val="28"/>
          <w:szCs w:val="28"/>
          <w:lang w:val="uk-UA"/>
        </w:rPr>
        <w:t>омплексний аналіз, оцінка і прогнозування криміногенної ситуації, виявлення тенденцій її ускладнення, координація діяльності місцевих органів виконавчої влади та правоохоронних органів з профілактики злочинності, усунення виявлених недоліків та зміцнення законності і правопорядку</w:t>
      </w:r>
      <w:r w:rsidR="001B6C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4EB1" w:rsidRPr="00B54EB1" w:rsidRDefault="00B54EB1" w:rsidP="00DA07B3">
      <w:pPr>
        <w:pStyle w:val="a3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784808" w:rsidRPr="001B6CB0" w:rsidRDefault="00784808" w:rsidP="00DA07B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4.7. Координація проведення заходів, направлених на відродження української духовності, національного та військово-патріотичного виховання дітей і молоді.</w:t>
      </w:r>
    </w:p>
    <w:p w:rsidR="00CF6B6B" w:rsidRPr="001B6CB0" w:rsidRDefault="00CF6B6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CBB" w:rsidRDefault="00DE1CB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83E84" w:rsidRPr="006A1025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покладених на нього завдань:</w:t>
      </w:r>
    </w:p>
    <w:p w:rsidR="00B54EB1" w:rsidRPr="006A1025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CBB" w:rsidRDefault="00DE1CB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    5</w:t>
      </w:r>
      <w:r w:rsidR="001D153D" w:rsidRPr="006A1025">
        <w:rPr>
          <w:rFonts w:ascii="Times New Roman" w:hAnsi="Times New Roman" w:cs="Times New Roman"/>
          <w:sz w:val="28"/>
          <w:szCs w:val="28"/>
          <w:lang w:val="uk-UA"/>
        </w:rPr>
        <w:t>.1. О</w:t>
      </w:r>
      <w:r w:rsidRPr="006A1025">
        <w:rPr>
          <w:rFonts w:ascii="Times New Roman" w:hAnsi="Times New Roman" w:cs="Times New Roman"/>
          <w:sz w:val="28"/>
          <w:szCs w:val="28"/>
          <w:lang w:val="uk-UA"/>
        </w:rPr>
        <w:t>рганізує виконання Конституції і законів України, актів Президента України, Кабінету Міністрів України,</w:t>
      </w:r>
      <w:r w:rsidR="00CF6B6B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актами центральних органів виконавчої влади</w:t>
      </w:r>
      <w:r w:rsidR="00625EC1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025">
        <w:rPr>
          <w:rFonts w:ascii="Times New Roman" w:hAnsi="Times New Roman" w:cs="Times New Roman"/>
          <w:sz w:val="28"/>
          <w:szCs w:val="28"/>
          <w:lang w:val="uk-UA"/>
        </w:rPr>
        <w:t>та здійснює контроль</w:t>
      </w:r>
      <w:r w:rsidR="001D153D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за їх реалізацією.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E1CBB" w:rsidRDefault="001D153D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    5.2. </w:t>
      </w:r>
      <w:r w:rsidR="00A1507D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розроблення та виконання в межах компетенції цільових і комплексних програм з питань, що входять до сфери повноважень Департаменту, а також організацію виконання державних і регіональних </w:t>
      </w:r>
      <w:r w:rsidR="00DE1CBB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 w:rsidR="00A1507D" w:rsidRPr="006A1025">
        <w:rPr>
          <w:rFonts w:ascii="Times New Roman" w:hAnsi="Times New Roman" w:cs="Times New Roman"/>
          <w:sz w:val="28"/>
          <w:szCs w:val="28"/>
          <w:lang w:val="uk-UA"/>
        </w:rPr>
        <w:t>із цих питань</w:t>
      </w:r>
      <w:r w:rsidR="00625EC1" w:rsidRPr="006A10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2C1130" w:rsidRDefault="001D153D" w:rsidP="00DA0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5.3. </w:t>
      </w:r>
      <w:r w:rsidR="002C1130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Взаємодіє у межах компетенції з органами військового управління, митними органами, підрозділами Державної прикордонної служби України, </w:t>
      </w:r>
      <w:r w:rsidR="00B37751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військовими частинами </w:t>
      </w:r>
      <w:r w:rsidR="002C1130" w:rsidRPr="006A1025">
        <w:rPr>
          <w:rFonts w:ascii="Times New Roman" w:hAnsi="Times New Roman" w:cs="Times New Roman"/>
          <w:sz w:val="28"/>
          <w:szCs w:val="28"/>
          <w:lang w:val="uk-UA"/>
        </w:rPr>
        <w:t>Збройних Сил України, Національною Гвардією України та іншими військовими формуваннями, що розташовані на території області; з правоохоронними органами та іншими органами державної влади, до компетенції яких належить реалізація державної політики у сфері захисту прав і свобод людини та громадянина, боротьби зі злочинністю, охорони громадського порядку, забезпечення громадської безпеки.</w:t>
      </w:r>
    </w:p>
    <w:p w:rsidR="00B54EB1" w:rsidRPr="00B54EB1" w:rsidRDefault="00B54EB1" w:rsidP="00DA0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2C1130" w:rsidRDefault="001D153D" w:rsidP="00DA0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5.4. </w:t>
      </w:r>
      <w:r w:rsidR="002C1130" w:rsidRPr="006A1025">
        <w:rPr>
          <w:rFonts w:ascii="Times New Roman" w:hAnsi="Times New Roman" w:cs="Times New Roman"/>
          <w:sz w:val="28"/>
          <w:szCs w:val="28"/>
          <w:lang w:val="uk-UA"/>
        </w:rPr>
        <w:t>Готує пропозиції щодо створення належних умов для функціонування пунктів пропуску через державний кордон, а також сприяє підрозділам Державної прикордонної служби України в охороні та підтриманні встановленого режиму на державному кордоні.</w:t>
      </w:r>
    </w:p>
    <w:p w:rsidR="00B54EB1" w:rsidRPr="00B54EB1" w:rsidRDefault="00B54EB1" w:rsidP="00DA0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70857" w:rsidRDefault="001D153D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    5.5. О</w:t>
      </w:r>
      <w:r w:rsidR="00D70857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рганізує проведення відновлювальних робіт з ліквідації </w:t>
      </w:r>
      <w:r w:rsidRPr="006A1025">
        <w:rPr>
          <w:rFonts w:ascii="Times New Roman" w:hAnsi="Times New Roman" w:cs="Times New Roman"/>
          <w:sz w:val="28"/>
          <w:szCs w:val="28"/>
          <w:lang w:val="uk-UA"/>
        </w:rPr>
        <w:t>наслідків надзвичайних ситуацій.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70857" w:rsidRDefault="001D153D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    5.6. З</w:t>
      </w:r>
      <w:r w:rsidR="00D70857" w:rsidRPr="006A1025">
        <w:rPr>
          <w:rFonts w:ascii="Times New Roman" w:hAnsi="Times New Roman" w:cs="Times New Roman"/>
          <w:sz w:val="28"/>
          <w:szCs w:val="28"/>
          <w:lang w:val="uk-UA"/>
        </w:rPr>
        <w:t>дійснює організаційне, інформаційне та методичне забезпечення роботи обласної комісії з питань техногенно-екологічної б</w:t>
      </w:r>
      <w:r w:rsidR="00CF6B6B" w:rsidRPr="006A1025">
        <w:rPr>
          <w:rFonts w:ascii="Times New Roman" w:hAnsi="Times New Roman" w:cs="Times New Roman"/>
          <w:sz w:val="28"/>
          <w:szCs w:val="28"/>
          <w:lang w:val="uk-UA"/>
        </w:rPr>
        <w:t>езпеки і надзвичайних ситуацій та спеціальних комісій (штабів) з ліквідації надзвичайних ситуацій.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70857" w:rsidRDefault="001D153D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    5.7. О</w:t>
      </w:r>
      <w:r w:rsidR="00D70857" w:rsidRPr="006A1025">
        <w:rPr>
          <w:rFonts w:ascii="Times New Roman" w:hAnsi="Times New Roman" w:cs="Times New Roman"/>
          <w:sz w:val="28"/>
          <w:szCs w:val="28"/>
          <w:lang w:val="uk-UA"/>
        </w:rPr>
        <w:t>рганізує виконання вимог законодавства щодо створення, використання, утримання та реконструкції фонду зах</w:t>
      </w:r>
      <w:r w:rsidRPr="006A1025">
        <w:rPr>
          <w:rFonts w:ascii="Times New Roman" w:hAnsi="Times New Roman" w:cs="Times New Roman"/>
          <w:sz w:val="28"/>
          <w:szCs w:val="28"/>
          <w:lang w:val="uk-UA"/>
        </w:rPr>
        <w:t>исних споруд цивільного захисту.</w:t>
      </w:r>
    </w:p>
    <w:p w:rsidR="00B54EB1" w:rsidRPr="00B54EB1" w:rsidRDefault="00B54EB1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196219" w:rsidRDefault="001D153D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     5.8. З</w:t>
      </w:r>
      <w:r w:rsidR="00D70857" w:rsidRPr="006A1025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завчасне накопичення і підтримку у постійній готовності засоби індивідуального захисту для </w:t>
      </w:r>
      <w:r w:rsidR="00196219" w:rsidRPr="006A1025">
        <w:rPr>
          <w:rFonts w:ascii="Times New Roman" w:hAnsi="Times New Roman" w:cs="Times New Roman"/>
          <w:sz w:val="28"/>
          <w:szCs w:val="28"/>
          <w:lang w:val="uk-UA"/>
        </w:rPr>
        <w:t>непрацюючого</w:t>
      </w:r>
      <w:r w:rsidR="00196219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населення, яке проживає у прогнозованих зонах хімічного та радіаційного забруднення, та територіальних формувань цивільного захисту, а також приладів дозиметричного, хімічного контролю та розвідк</w:t>
      </w:r>
      <w:r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196219" w:rsidRDefault="0019621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5.9.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оординує діяльність структурних підрозділів з 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цивільного 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районних державних адміністрацій, органів місцевого самоврядування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36DA" w:rsidRPr="00D436DA" w:rsidRDefault="00D436DA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196219" w:rsidRDefault="0019621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5.10. 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роводить навчання керівного складу та координує діяльність органів виконавчої влади, підприємств, установ і організацій, об’єктів господарської діяльності всіх форм власності щодо планув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>ання заходів цивільного захисту.</w:t>
      </w:r>
    </w:p>
    <w:p w:rsidR="00D436DA" w:rsidRPr="00D436DA" w:rsidRDefault="00D436DA" w:rsidP="00DA07B3">
      <w:pPr>
        <w:pStyle w:val="a3"/>
        <w:ind w:firstLine="284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211815" w:rsidRDefault="0019621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708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1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>5.11.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дійснює планування, органі</w:t>
      </w:r>
      <w:r w:rsidR="00625EC1">
        <w:rPr>
          <w:rFonts w:ascii="Times New Roman" w:hAnsi="Times New Roman" w:cs="Times New Roman"/>
          <w:sz w:val="28"/>
          <w:szCs w:val="28"/>
          <w:lang w:val="uk-UA"/>
        </w:rPr>
        <w:t>зацію та проведення відселення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евакуацію населення із зон надзвичайних ситуацій (зон </w:t>
      </w:r>
      <w:r w:rsidR="00211815">
        <w:rPr>
          <w:rFonts w:ascii="Times New Roman" w:hAnsi="Times New Roman" w:cs="Times New Roman"/>
          <w:sz w:val="28"/>
          <w:szCs w:val="28"/>
          <w:lang w:val="uk-UA"/>
        </w:rPr>
        <w:t>можливих бойових дій в особливий період), організовує в обла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>сті роботу евакуаційної комісії.</w:t>
      </w:r>
    </w:p>
    <w:p w:rsidR="00D436DA" w:rsidRPr="00D436DA" w:rsidRDefault="00D436DA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D697B" w:rsidRDefault="00386A5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11815">
        <w:rPr>
          <w:rFonts w:ascii="Times New Roman" w:hAnsi="Times New Roman" w:cs="Times New Roman"/>
          <w:sz w:val="28"/>
          <w:szCs w:val="28"/>
          <w:lang w:val="uk-UA"/>
        </w:rPr>
        <w:t xml:space="preserve">  5.12.</w:t>
      </w:r>
      <w:r w:rsidR="001D1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97B"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контроль щодо виконання законодавства про військовий обов'язок посадовими особами і громадянами, підприємствами, установами і організаціями відповідно до Закону України </w:t>
      </w:r>
      <w:r w:rsidR="00A3351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D697B">
        <w:rPr>
          <w:rFonts w:ascii="Times New Roman" w:hAnsi="Times New Roman" w:cs="Times New Roman"/>
          <w:sz w:val="28"/>
          <w:szCs w:val="28"/>
          <w:lang w:val="uk-UA"/>
        </w:rPr>
        <w:t>Про військовий обов'язок і військову службу</w:t>
      </w:r>
      <w:r w:rsidR="00A3351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D69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6DA" w:rsidRPr="00D436DA" w:rsidRDefault="00D436DA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D697B" w:rsidRDefault="00386A5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181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5.13.</w:t>
      </w:r>
      <w:r w:rsidR="00CF6B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D697B">
        <w:rPr>
          <w:rFonts w:ascii="Times New Roman" w:hAnsi="Times New Roman" w:cs="Times New Roman"/>
          <w:sz w:val="28"/>
          <w:szCs w:val="28"/>
          <w:lang w:val="uk-UA"/>
        </w:rPr>
        <w:t>Проведення моніторингу і прогнозування виникнення надзвичайних ситуацій та їх розвитку, визначення ризиків їх виникнення, оцінка соціально-економічних наслідків надзвичайних ситуацій, визначення на основі прогнозних даних обсягу потреби в силах, засобах, матеріальних та фінансових ресурсах.</w:t>
      </w:r>
    </w:p>
    <w:p w:rsidR="00D436DA" w:rsidRPr="00D436DA" w:rsidRDefault="00D436DA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D697B" w:rsidRDefault="00CF6B6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D697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5.14. </w:t>
      </w:r>
      <w:r w:rsidR="00DD697B">
        <w:rPr>
          <w:rFonts w:ascii="Times New Roman" w:hAnsi="Times New Roman" w:cs="Times New Roman"/>
          <w:sz w:val="28"/>
          <w:szCs w:val="28"/>
          <w:lang w:val="uk-UA"/>
        </w:rPr>
        <w:t>Утримує на балансі матеріально-технічні ресурси матеріального резерву, призначенні для здійснення заходів щодо запобігання виникненню надзвичайних ситуацій, ліквідації їх наслідків і надання термінової допомоги постраждалому населенню, а також здійснює планування їх фінансового забезпечення.</w:t>
      </w:r>
    </w:p>
    <w:p w:rsidR="00D436DA" w:rsidRPr="00D436DA" w:rsidRDefault="00D436DA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CF6B6B" w:rsidRDefault="00DD697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F6B6B">
        <w:rPr>
          <w:rFonts w:ascii="Times New Roman" w:hAnsi="Times New Roman" w:cs="Times New Roman"/>
          <w:sz w:val="28"/>
          <w:szCs w:val="28"/>
          <w:lang w:val="uk-UA"/>
        </w:rPr>
        <w:t xml:space="preserve">5.15. 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Забезпечує п</w:t>
      </w:r>
      <w:r w:rsidR="00CF6B6B">
        <w:rPr>
          <w:rFonts w:ascii="Times New Roman" w:hAnsi="Times New Roman" w:cs="Times New Roman"/>
          <w:sz w:val="28"/>
          <w:szCs w:val="28"/>
          <w:lang w:val="uk-UA"/>
        </w:rPr>
        <w:t>ланування заходів цивільного захисту та оборонної роботи.</w:t>
      </w:r>
    </w:p>
    <w:p w:rsidR="00D436DA" w:rsidRPr="00D436DA" w:rsidRDefault="00CF6B6B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436DA" w:rsidRDefault="00CF6B6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6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5.16. 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>Координ</w:t>
      </w:r>
      <w:r w:rsidR="00F039FB"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 xml:space="preserve"> діяльн</w:t>
      </w:r>
      <w:r w:rsidR="00F039F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F039F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 xml:space="preserve"> органів державної влади і місцевого самоврядування з</w:t>
      </w:r>
      <w:r w:rsidR="00F039FB">
        <w:rPr>
          <w:rFonts w:ascii="Times New Roman" w:hAnsi="Times New Roman" w:cs="Times New Roman"/>
          <w:sz w:val="28"/>
          <w:szCs w:val="28"/>
          <w:lang w:val="uk-UA"/>
        </w:rPr>
        <w:t xml:space="preserve"> питань взаємодії з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 xml:space="preserve"> військовими формуваннями Збройних сил України та іншими військовими формуваннями, що розташовані на території області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, правоохоронними органами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86A59" w:rsidRDefault="00CF6B6B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 xml:space="preserve">  5.17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>абезпечує захист персональних дан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их.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E1CBB" w:rsidRDefault="0021181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 xml:space="preserve">   5.18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доступ до публічної інформації, 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розпорядником якої є управління.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86A59" w:rsidRDefault="009F13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5.19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>иконує інші функції, що впливають із покладених на нього завдань та визначені керівництвом обл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 xml:space="preserve">авної 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>адміністрації.</w:t>
      </w:r>
    </w:p>
    <w:p w:rsidR="00386A59" w:rsidRDefault="00386A5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1F" w:rsidRDefault="00386A5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ED02D7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 xml:space="preserve"> 6. 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386A59">
        <w:rPr>
          <w:rFonts w:ascii="Times New Roman" w:hAnsi="Times New Roman" w:cs="Times New Roman"/>
          <w:sz w:val="28"/>
          <w:szCs w:val="28"/>
          <w:lang w:val="uk-UA"/>
        </w:rPr>
        <w:t xml:space="preserve"> має право: 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F5302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ED02D7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6.1. О</w:t>
      </w:r>
      <w:r w:rsidR="00ED02D7">
        <w:rPr>
          <w:rFonts w:ascii="Times New Roman" w:hAnsi="Times New Roman" w:cs="Times New Roman"/>
          <w:sz w:val="28"/>
          <w:szCs w:val="28"/>
          <w:lang w:val="uk-UA"/>
        </w:rPr>
        <w:t xml:space="preserve">держувати від 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органів державної влади</w:t>
      </w:r>
      <w:r w:rsidR="00ED02D7">
        <w:rPr>
          <w:rFonts w:ascii="Times New Roman" w:hAnsi="Times New Roman" w:cs="Times New Roman"/>
          <w:sz w:val="28"/>
          <w:szCs w:val="28"/>
          <w:lang w:val="uk-UA"/>
        </w:rPr>
        <w:t>, органів місцевого самоврядування, підприємств, установ та організацій незалежно від форми власності та їх посадових осіб інформацію й документи, необхідні для виконання покладених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 xml:space="preserve"> на нього завдань.</w:t>
      </w:r>
    </w:p>
    <w:p w:rsid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425D1F" w:rsidRPr="00CA2949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ED02D7" w:rsidRDefault="00ED02D7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6.2. 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аслуховувати інформацію посадових осіб структурних підрозділів з питань надзвичайних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 xml:space="preserve"> ситуацій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районних державних адміністрацій, органів місцевого самоврядування, підприємств, установ та організацій з питань,що віднесені до компетенції 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ED02D7" w:rsidRDefault="00F5302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6.3. З</w:t>
      </w:r>
      <w:r w:rsidR="00ED02D7">
        <w:rPr>
          <w:rFonts w:ascii="Times New Roman" w:hAnsi="Times New Roman" w:cs="Times New Roman"/>
          <w:sz w:val="28"/>
          <w:szCs w:val="28"/>
          <w:lang w:val="uk-UA"/>
        </w:rPr>
        <w:t>алучати до здійснення заходів, пов’язаних із запобіганням виникненню надзвичайних ситуацій та їх виникненням, сили територіальної системи цивільного захисту згідно з планами взаємодії, а також окремих спеціалістів – за п</w:t>
      </w:r>
      <w:r>
        <w:rPr>
          <w:rFonts w:ascii="Times New Roman" w:hAnsi="Times New Roman" w:cs="Times New Roman"/>
          <w:sz w:val="28"/>
          <w:szCs w:val="28"/>
          <w:lang w:val="uk-UA"/>
        </w:rPr>
        <w:t>огодженням з їхніми керівниками.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ED02D7" w:rsidRDefault="00F5302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6.4. В</w:t>
      </w:r>
      <w:r w:rsidR="00ED02D7">
        <w:rPr>
          <w:rFonts w:ascii="Times New Roman" w:hAnsi="Times New Roman" w:cs="Times New Roman"/>
          <w:sz w:val="28"/>
          <w:szCs w:val="28"/>
          <w:lang w:val="uk-UA"/>
        </w:rPr>
        <w:t>носити пропозиції щодо удосконалення роботи обласної державної адміністр</w:t>
      </w:r>
      <w:r>
        <w:rPr>
          <w:rFonts w:ascii="Times New Roman" w:hAnsi="Times New Roman" w:cs="Times New Roman"/>
          <w:sz w:val="28"/>
          <w:szCs w:val="28"/>
          <w:lang w:val="uk-UA"/>
        </w:rPr>
        <w:t>ації у сфері цивільного захисту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, оборонної роботи та взаємодії з правоохоронними органами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F52F9" w:rsidRDefault="00F5302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6.5. К</w:t>
      </w:r>
      <w:r w:rsidR="00ED02D7">
        <w:rPr>
          <w:rFonts w:ascii="Times New Roman" w:hAnsi="Times New Roman" w:cs="Times New Roman"/>
          <w:sz w:val="28"/>
          <w:szCs w:val="28"/>
          <w:lang w:val="uk-UA"/>
        </w:rPr>
        <w:t>ористуватися інформаційними базами органів виконавчої влади, системами зв’язку і комуніка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ED02D7">
        <w:rPr>
          <w:rFonts w:ascii="Times New Roman" w:hAnsi="Times New Roman" w:cs="Times New Roman"/>
          <w:sz w:val="28"/>
          <w:szCs w:val="28"/>
          <w:lang w:val="uk-UA"/>
        </w:rPr>
        <w:t xml:space="preserve">й, мережами спеціального 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 xml:space="preserve">зв’язку </w:t>
      </w:r>
      <w:r>
        <w:rPr>
          <w:rFonts w:ascii="Times New Roman" w:hAnsi="Times New Roman" w:cs="Times New Roman"/>
          <w:sz w:val="28"/>
          <w:szCs w:val="28"/>
          <w:lang w:val="uk-UA"/>
        </w:rPr>
        <w:t>та іншими технічними засобами.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F52F9" w:rsidRDefault="00F5302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6.6. С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>кликати наради, проводити семінари та конференції з питань, що належать до його компетенції.</w:t>
      </w:r>
    </w:p>
    <w:p w:rsid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52F9" w:rsidRPr="00CA2949" w:rsidRDefault="00FF52F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F52F9" w:rsidRDefault="00FF52F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 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межах повноважень взаємодіє з іншими структурними підрозділами обласної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організаціями.</w:t>
      </w:r>
    </w:p>
    <w:p w:rsidR="00FF52F9" w:rsidRDefault="00FF52F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76EA" w:rsidRDefault="00FF52F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8. 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очолює </w:t>
      </w:r>
      <w:r w:rsidR="001D5563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та звільняється з посади головою обласної державної адміністрації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F530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5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52F9" w:rsidRDefault="00DF5A2D" w:rsidP="00A3351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посаду Директора департаменту призначається особа, яка відповідає вимогам, встановленим Законом України «Про державну службу» та спеціальним вимогам, </w:t>
      </w:r>
      <w:r w:rsidR="001376EA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их головою обласної державної адміністрації.</w:t>
      </w:r>
    </w:p>
    <w:p w:rsidR="00FF52F9" w:rsidRDefault="00FF52F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52F9" w:rsidRDefault="00FF52F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52F9" w:rsidRDefault="00F5302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9.1. З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 xml:space="preserve">дійснює керівництво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 xml:space="preserve">, несе персональну відповідальність за виконання 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>покладених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FF52F9">
        <w:rPr>
          <w:rFonts w:ascii="Times New Roman" w:hAnsi="Times New Roman" w:cs="Times New Roman"/>
          <w:sz w:val="28"/>
          <w:szCs w:val="28"/>
          <w:lang w:val="uk-UA"/>
        </w:rPr>
        <w:t xml:space="preserve"> завдань.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A4CB1" w:rsidRDefault="00FA4CB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Затверджує посадові інструкції працівників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розподіляє обов’язки між ними.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A4CB1" w:rsidRDefault="00B3775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9.3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>. Вживає заходів для удосконалення організації та підвищення ефективності роботи структурн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A4CB1" w:rsidRDefault="00B3775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9.4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 xml:space="preserve">. Звітує перед головою обласної державної адміністрації про виконання покладених на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 xml:space="preserve"> завдань та затверджених планів роботи.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A4CB1" w:rsidRDefault="00FA4CB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 Вносить пропозиції щодо розгляду н</w:t>
      </w:r>
      <w:r w:rsidR="009F130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засіданнях колегії обласної державної адміністрації питань, що належать до компетенції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, та розробляє проекти відповідних розпоряджень, доручень.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B3EA0" w:rsidRDefault="00B3775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9.6</w:t>
      </w:r>
      <w:r w:rsidR="00FA4CB1">
        <w:rPr>
          <w:rFonts w:ascii="Times New Roman" w:hAnsi="Times New Roman" w:cs="Times New Roman"/>
          <w:sz w:val="28"/>
          <w:szCs w:val="28"/>
          <w:lang w:val="uk-UA"/>
        </w:rPr>
        <w:t xml:space="preserve">. Представляє інтереси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 xml:space="preserve"> в органах державної влади, органах місцевого самоврядування та в інших організаціях.</w:t>
      </w:r>
    </w:p>
    <w:p w:rsidR="00425D1F" w:rsidRP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B3EA0" w:rsidRDefault="00B3775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9.7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>. Видає у межах своїх повноважень накази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організаційно-розпорядчого характеру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>, організовує та контролює їх виконання.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B3EA0" w:rsidRDefault="00DB3EA0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Подає на затвердження голові обласної державної адміністрації проект кошторису і штатного розпису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визначної граничної чисельності та фонду оплати праці його працівників.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B3EA0" w:rsidRDefault="00B3775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9.9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 xml:space="preserve">. Розпоряджається коштами у межах затверджених кошторисів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A62A8E" w:rsidRPr="00A62A8E" w:rsidRDefault="00A62A8E" w:rsidP="00DA07B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</w:t>
      </w:r>
      <w:r w:rsidRPr="00A62A8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9.10. Здійснює повноваження з питань державної служби та організації роботи інших працівників Департаменту, у тому числі:</w:t>
      </w:r>
    </w:p>
    <w:p w:rsidR="00A62A8E" w:rsidRDefault="00A62A8E" w:rsidP="00DA07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A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призначає на посаду та звільнює з посад у порядку, передбаченому законодавством про державну службу, державних службовців Департаменту, присвоює їм ранги державних службовців, приймає рішення щодо їх заохочення та притягнення до дисциплінарної відповідальності;</w:t>
      </w:r>
    </w:p>
    <w:p w:rsidR="00425D1F" w:rsidRPr="00A62A8E" w:rsidRDefault="00425D1F" w:rsidP="00425D1F">
      <w:pPr>
        <w:tabs>
          <w:tab w:val="left" w:pos="993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A62A8E" w:rsidRDefault="00A62A8E" w:rsidP="00DA07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A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приймає на роботу та звільняє з роботи у порядку, передбаченому законодавством про працю, працівників Департаменту, які не є державними службовцями, приймає рішення щодо їх заохочення та притягнення до дисциплінарної відповідальності.</w:t>
      </w:r>
    </w:p>
    <w:p w:rsidR="00CA2949" w:rsidRDefault="00CA2949" w:rsidP="00CA2949">
      <w:pPr>
        <w:tabs>
          <w:tab w:val="left" w:pos="993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425D1F" w:rsidRPr="00A62A8E" w:rsidRDefault="00425D1F" w:rsidP="00CA2949">
      <w:pPr>
        <w:tabs>
          <w:tab w:val="left" w:pos="993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DB3EA0" w:rsidRDefault="00DB3EA0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9.1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Проводить особистий прийом громадян з питань, що належать до компетенції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DB3EA0" w:rsidRDefault="00B37751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9.12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25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дотримання працівниками </w:t>
      </w:r>
      <w:r w:rsidR="00DF5A2D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DB3EA0">
        <w:rPr>
          <w:rFonts w:ascii="Times New Roman" w:hAnsi="Times New Roman" w:cs="Times New Roman"/>
          <w:sz w:val="28"/>
          <w:szCs w:val="28"/>
          <w:lang w:val="uk-UA"/>
        </w:rPr>
        <w:t xml:space="preserve"> правил внутрішнього трудового розпорядку та виконавської дисципліни.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B50202" w:rsidRDefault="00DB3EA0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37751">
        <w:rPr>
          <w:rFonts w:ascii="Times New Roman" w:hAnsi="Times New Roman" w:cs="Times New Roman"/>
          <w:sz w:val="28"/>
          <w:szCs w:val="28"/>
          <w:lang w:val="uk-UA"/>
        </w:rPr>
        <w:t xml:space="preserve"> 9.13</w:t>
      </w:r>
      <w:r w:rsidR="00680607">
        <w:rPr>
          <w:rFonts w:ascii="Times New Roman" w:hAnsi="Times New Roman" w:cs="Times New Roman"/>
          <w:sz w:val="28"/>
          <w:szCs w:val="28"/>
          <w:lang w:val="uk-UA"/>
        </w:rPr>
        <w:t>.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ере участь у розгляді районними державними адміністраціями та </w:t>
      </w:r>
      <w:r w:rsidR="00B50202">
        <w:rPr>
          <w:rFonts w:ascii="Times New Roman" w:hAnsi="Times New Roman" w:cs="Times New Roman"/>
          <w:sz w:val="28"/>
          <w:szCs w:val="28"/>
          <w:lang w:val="uk-UA"/>
        </w:rPr>
        <w:t>органами місцевого самоврядування питань, пов’язаних з діяльністю органів управління і сил територіальної підсистеми цивільного захисту.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7738CA" w:rsidRDefault="000D669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9.14</w:t>
      </w:r>
      <w:r w:rsidR="00B5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738CA">
        <w:rPr>
          <w:rFonts w:ascii="Times New Roman" w:hAnsi="Times New Roman" w:cs="Times New Roman"/>
          <w:sz w:val="28"/>
          <w:szCs w:val="28"/>
          <w:lang w:val="uk-UA"/>
        </w:rPr>
        <w:t xml:space="preserve">Входить до складу </w:t>
      </w:r>
      <w:r w:rsidR="00B50202">
        <w:rPr>
          <w:rFonts w:ascii="Times New Roman" w:hAnsi="Times New Roman" w:cs="Times New Roman"/>
          <w:sz w:val="28"/>
          <w:szCs w:val="28"/>
          <w:lang w:val="uk-UA"/>
        </w:rPr>
        <w:t>комісії з питань техногенно-екологічної безпеки та надзвичайних ситуацій в якості заступника</w:t>
      </w:r>
      <w:r w:rsidR="007738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CA2949" w:rsidRDefault="000D669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9.15</w:t>
      </w:r>
      <w:r w:rsidR="00B5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Бере</w:t>
      </w:r>
      <w:r w:rsidR="00B50202">
        <w:rPr>
          <w:rFonts w:ascii="Times New Roman" w:hAnsi="Times New Roman" w:cs="Times New Roman"/>
          <w:sz w:val="28"/>
          <w:szCs w:val="28"/>
          <w:lang w:val="uk-UA"/>
        </w:rPr>
        <w:t xml:space="preserve"> участь в роботі Ради оборони області</w:t>
      </w:r>
      <w:r w:rsidR="00814015">
        <w:rPr>
          <w:rFonts w:ascii="Times New Roman" w:hAnsi="Times New Roman" w:cs="Times New Roman"/>
          <w:sz w:val="28"/>
          <w:szCs w:val="28"/>
          <w:lang w:val="uk-UA"/>
        </w:rPr>
        <w:t>, штабу зони територіальної оборони</w:t>
      </w:r>
      <w:r w:rsidR="00B5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A2949" w:rsidRPr="00CA2949" w:rsidRDefault="00CA2949" w:rsidP="00DA07B3">
      <w:pPr>
        <w:pStyle w:val="a3"/>
        <w:ind w:firstLine="284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B50202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692">
        <w:rPr>
          <w:rFonts w:ascii="Times New Roman" w:hAnsi="Times New Roman" w:cs="Times New Roman"/>
          <w:sz w:val="28"/>
          <w:szCs w:val="28"/>
          <w:lang w:val="uk-UA"/>
        </w:rPr>
        <w:t xml:space="preserve">     9.16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Здійснює інші </w:t>
      </w:r>
      <w:r w:rsidR="007738CA">
        <w:rPr>
          <w:rFonts w:ascii="Times New Roman" w:hAnsi="Times New Roman" w:cs="Times New Roman"/>
          <w:sz w:val="28"/>
          <w:szCs w:val="28"/>
          <w:lang w:val="uk-UA"/>
        </w:rPr>
        <w:t>повноваження, визначені законодавством.</w:t>
      </w:r>
    </w:p>
    <w:p w:rsidR="00B50202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A8E" w:rsidRPr="00A62A8E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62A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10. Директор Департаменту </w:t>
      </w:r>
      <w:r w:rsidR="00A62A8E" w:rsidRPr="00A62A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має заступників, які призначаються на посади та звільняються з посад директором Департаменту </w:t>
      </w:r>
      <w:r w:rsidR="00A62A8E" w:rsidRPr="00A62A8E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 про державну службу.</w:t>
      </w:r>
    </w:p>
    <w:p w:rsidR="00A62A8E" w:rsidRDefault="00A62A8E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202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11. У разі відсутності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обов’язки виконує заступник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0202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202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12. </w:t>
      </w:r>
      <w:r w:rsidR="00DA0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утримується за рахунок коштів державного бюджету.</w:t>
      </w:r>
    </w:p>
    <w:p w:rsidR="00B50202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1F" w:rsidRDefault="00425D1F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57D5" w:rsidRDefault="00B50202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13. Граничну численність, фонд оплати праці працівників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визначає голова </w:t>
      </w:r>
      <w:r w:rsidR="00425D1F">
        <w:rPr>
          <w:rFonts w:ascii="Times New Roman" w:hAnsi="Times New Roman" w:cs="Times New Roman"/>
          <w:sz w:val="28"/>
          <w:szCs w:val="28"/>
          <w:lang w:val="uk-UA"/>
        </w:rPr>
        <w:t xml:space="preserve">Одеської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9757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77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57D5">
        <w:rPr>
          <w:rFonts w:ascii="Times New Roman" w:hAnsi="Times New Roman" w:cs="Times New Roman"/>
          <w:sz w:val="28"/>
          <w:szCs w:val="28"/>
          <w:lang w:val="uk-UA"/>
        </w:rPr>
        <w:t xml:space="preserve"> межах бюджетних призначень.</w:t>
      </w:r>
    </w:p>
    <w:p w:rsidR="009757D5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57D5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14. </w:t>
      </w:r>
      <w:r w:rsidR="00527C7E">
        <w:rPr>
          <w:rFonts w:ascii="Times New Roman" w:hAnsi="Times New Roman" w:cs="Times New Roman"/>
          <w:sz w:val="28"/>
          <w:szCs w:val="28"/>
          <w:lang w:val="uk-UA"/>
        </w:rPr>
        <w:t>Структуру, 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татний розпис та кошторис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голова обласної державної адміністрації за по</w:t>
      </w:r>
      <w:r w:rsidR="00527C7E">
        <w:rPr>
          <w:rFonts w:ascii="Times New Roman" w:hAnsi="Times New Roman" w:cs="Times New Roman"/>
          <w:sz w:val="28"/>
          <w:szCs w:val="28"/>
          <w:lang w:val="uk-UA"/>
        </w:rPr>
        <w:t>годженням з управління</w:t>
      </w:r>
      <w:r w:rsidR="00F003A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27C7E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персоналу </w:t>
      </w:r>
      <w:r w:rsidR="00F003A7">
        <w:rPr>
          <w:rFonts w:ascii="Times New Roman" w:hAnsi="Times New Roman" w:cs="Times New Roman"/>
          <w:sz w:val="28"/>
          <w:szCs w:val="28"/>
          <w:lang w:val="uk-UA"/>
        </w:rPr>
        <w:t>апарату</w:t>
      </w:r>
      <w:r w:rsidR="00425D1F">
        <w:rPr>
          <w:rFonts w:ascii="Times New Roman" w:hAnsi="Times New Roman" w:cs="Times New Roman"/>
          <w:sz w:val="28"/>
          <w:szCs w:val="28"/>
          <w:lang w:val="uk-UA"/>
        </w:rPr>
        <w:t xml:space="preserve"> Одеської</w:t>
      </w:r>
      <w:r w:rsidR="00F003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7C7E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57D5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57D5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15. Для розгляду рекомендацій та інших важливих пропозицій щодо цивільного захисту та оборонної роботи в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можуть утворюватися дорадчі та консультативні органи. </w:t>
      </w:r>
      <w:r w:rsidR="00425D1F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клад цих органів та положення про них затверджує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57D5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57D5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16. </w:t>
      </w:r>
      <w:r w:rsidR="006951B2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юридичною особою, має самостійний баланс, реєстраційні рахунки в установах Державної казначейської служби, печатку із зображенням Державного герба України і своїм найменуванням, власні бланки.</w:t>
      </w:r>
    </w:p>
    <w:p w:rsidR="00CA2949" w:rsidRDefault="009757D5" w:rsidP="00DA07B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A1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66BD6" w:rsidRPr="00366BD6" w:rsidRDefault="00425D1F" w:rsidP="00CA29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57D5">
        <w:rPr>
          <w:rFonts w:ascii="Times New Roman" w:hAnsi="Times New Roman" w:cs="Times New Roman"/>
          <w:sz w:val="28"/>
          <w:szCs w:val="28"/>
          <w:lang w:val="uk-UA"/>
        </w:rPr>
        <w:t>Місце розташування:</w:t>
      </w:r>
      <w:r w:rsidR="00680607">
        <w:rPr>
          <w:rFonts w:ascii="Times New Roman" w:hAnsi="Times New Roman" w:cs="Times New Roman"/>
          <w:sz w:val="28"/>
          <w:szCs w:val="28"/>
          <w:lang w:val="uk-UA"/>
        </w:rPr>
        <w:t xml:space="preserve"> 65003, м.</w:t>
      </w:r>
      <w:r w:rsidR="00B7177C">
        <w:rPr>
          <w:rFonts w:ascii="Times New Roman" w:hAnsi="Times New Roman" w:cs="Times New Roman"/>
          <w:sz w:val="28"/>
          <w:szCs w:val="28"/>
          <w:lang w:val="uk-UA"/>
        </w:rPr>
        <w:t>Одеса-3, вул.</w:t>
      </w:r>
      <w:r w:rsidR="009757D5">
        <w:rPr>
          <w:rFonts w:ascii="Times New Roman" w:hAnsi="Times New Roman" w:cs="Times New Roman"/>
          <w:sz w:val="28"/>
          <w:szCs w:val="28"/>
          <w:lang w:val="uk-UA"/>
        </w:rPr>
        <w:t xml:space="preserve"> Чорноморського козацтва, 66 А.</w:t>
      </w:r>
    </w:p>
    <w:sectPr w:rsidR="00366BD6" w:rsidRPr="00366BD6" w:rsidSect="004C62FD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B3B3C"/>
    <w:multiLevelType w:val="hybridMultilevel"/>
    <w:tmpl w:val="5E5A075A"/>
    <w:lvl w:ilvl="0" w:tplc="F78AEB1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6BD6"/>
    <w:rsid w:val="00000621"/>
    <w:rsid w:val="00007F72"/>
    <w:rsid w:val="00044EB3"/>
    <w:rsid w:val="0005283A"/>
    <w:rsid w:val="00054EFC"/>
    <w:rsid w:val="000D1802"/>
    <w:rsid w:val="000D6692"/>
    <w:rsid w:val="000D776C"/>
    <w:rsid w:val="001376EA"/>
    <w:rsid w:val="0015218F"/>
    <w:rsid w:val="00164354"/>
    <w:rsid w:val="00196219"/>
    <w:rsid w:val="001B6CB0"/>
    <w:rsid w:val="001D153D"/>
    <w:rsid w:val="001D5563"/>
    <w:rsid w:val="00211815"/>
    <w:rsid w:val="00256892"/>
    <w:rsid w:val="00283E84"/>
    <w:rsid w:val="002B5D45"/>
    <w:rsid w:val="002C1130"/>
    <w:rsid w:val="0031049B"/>
    <w:rsid w:val="00366BD6"/>
    <w:rsid w:val="00386A59"/>
    <w:rsid w:val="003C6907"/>
    <w:rsid w:val="003E4CE3"/>
    <w:rsid w:val="003E5525"/>
    <w:rsid w:val="004000AF"/>
    <w:rsid w:val="0041468A"/>
    <w:rsid w:val="00425D1F"/>
    <w:rsid w:val="004612A4"/>
    <w:rsid w:val="004C62FD"/>
    <w:rsid w:val="00503461"/>
    <w:rsid w:val="00527C7E"/>
    <w:rsid w:val="00534899"/>
    <w:rsid w:val="005E03AC"/>
    <w:rsid w:val="00625EC1"/>
    <w:rsid w:val="00680607"/>
    <w:rsid w:val="006951B2"/>
    <w:rsid w:val="006A1025"/>
    <w:rsid w:val="007738CA"/>
    <w:rsid w:val="00784808"/>
    <w:rsid w:val="007C7ECD"/>
    <w:rsid w:val="007D0F8F"/>
    <w:rsid w:val="00814015"/>
    <w:rsid w:val="00856DD4"/>
    <w:rsid w:val="00893EA6"/>
    <w:rsid w:val="00912D0F"/>
    <w:rsid w:val="009757D5"/>
    <w:rsid w:val="009A65B8"/>
    <w:rsid w:val="009D37DB"/>
    <w:rsid w:val="009F1302"/>
    <w:rsid w:val="00A1507D"/>
    <w:rsid w:val="00A33517"/>
    <w:rsid w:val="00A62A8E"/>
    <w:rsid w:val="00A878F8"/>
    <w:rsid w:val="00AB266A"/>
    <w:rsid w:val="00AB4930"/>
    <w:rsid w:val="00AB6685"/>
    <w:rsid w:val="00AC7038"/>
    <w:rsid w:val="00B37751"/>
    <w:rsid w:val="00B50202"/>
    <w:rsid w:val="00B54EB1"/>
    <w:rsid w:val="00B7177C"/>
    <w:rsid w:val="00B86B91"/>
    <w:rsid w:val="00B87CB0"/>
    <w:rsid w:val="00BD0B62"/>
    <w:rsid w:val="00C34EEE"/>
    <w:rsid w:val="00C52090"/>
    <w:rsid w:val="00CA2949"/>
    <w:rsid w:val="00CF6B6B"/>
    <w:rsid w:val="00D0156B"/>
    <w:rsid w:val="00D21AD9"/>
    <w:rsid w:val="00D436DA"/>
    <w:rsid w:val="00D70857"/>
    <w:rsid w:val="00DA07B3"/>
    <w:rsid w:val="00DB3B67"/>
    <w:rsid w:val="00DB3EA0"/>
    <w:rsid w:val="00DD697B"/>
    <w:rsid w:val="00DE1CBB"/>
    <w:rsid w:val="00DF5A2D"/>
    <w:rsid w:val="00E218E9"/>
    <w:rsid w:val="00E53F6A"/>
    <w:rsid w:val="00E66DCB"/>
    <w:rsid w:val="00E67077"/>
    <w:rsid w:val="00ED02D7"/>
    <w:rsid w:val="00F003A7"/>
    <w:rsid w:val="00F039FB"/>
    <w:rsid w:val="00F1361B"/>
    <w:rsid w:val="00F53025"/>
    <w:rsid w:val="00F96B60"/>
    <w:rsid w:val="00F97B8A"/>
    <w:rsid w:val="00FA4CB1"/>
    <w:rsid w:val="00FA59DC"/>
    <w:rsid w:val="00FD7D06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452D"/>
  <w15:docId w15:val="{B1BC985B-6EC7-422F-8DFB-DF2163F8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54"/>
  </w:style>
  <w:style w:type="paragraph" w:styleId="2">
    <w:name w:val="heading 2"/>
    <w:basedOn w:val="a"/>
    <w:link w:val="20"/>
    <w:qFormat/>
    <w:rsid w:val="004C62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BD6"/>
    <w:pPr>
      <w:spacing w:after="0" w:line="240" w:lineRule="auto"/>
    </w:pPr>
  </w:style>
  <w:style w:type="paragraph" w:customStyle="1" w:styleId="a4">
    <w:name w:val="Знак Знак Знак Знак Знак Знак"/>
    <w:basedOn w:val="a"/>
    <w:rsid w:val="001B6C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4C62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4C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rsid w:val="004C62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C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2F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C62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5B26-B881-457D-8720-05529480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Gena</cp:lastModifiedBy>
  <cp:revision>22</cp:revision>
  <cp:lastPrinted>2017-02-03T12:27:00Z</cp:lastPrinted>
  <dcterms:created xsi:type="dcterms:W3CDTF">2017-03-16T08:49:00Z</dcterms:created>
  <dcterms:modified xsi:type="dcterms:W3CDTF">2017-08-03T10:27:00Z</dcterms:modified>
</cp:coreProperties>
</file>