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ПЕРШІ ТА ЧЕРГОВІ МІСЦЕВІ ВИБОРИ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A4C80" w:rsidRPr="004056A3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районна територіальна виборча комісія Одеської області</w:t>
      </w:r>
    </w:p>
    <w:p w:rsidR="006A4C80" w:rsidRPr="004056A3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ПОСТАНОВА</w:t>
      </w:r>
    </w:p>
    <w:p w:rsidR="006A4C80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5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Вул. Канатна 83, м. Одеса</w:t>
      </w:r>
    </w:p>
    <w:p w:rsidR="006A4C80" w:rsidRPr="004056A3" w:rsidRDefault="00C515D2" w:rsidP="006A4C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60231C" w:rsidRPr="006A72A8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год. </w:t>
      </w:r>
      <w:r w:rsidR="00297209" w:rsidRPr="00D52056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D52056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9F5A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t>хв.</w:t>
      </w:r>
    </w:p>
    <w:p w:rsidR="006A4C80" w:rsidRPr="004056A3" w:rsidRDefault="0060231C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02</w:t>
      </w:r>
      <w:r w:rsidR="009F5A1E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жовт</w:t>
      </w:r>
      <w:r w:rsidR="00AB3272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r w:rsidR="006A4C80" w:rsidRPr="000150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                                                          </w:t>
      </w:r>
      <w:r w:rsidR="00C632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D520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№47</w:t>
      </w:r>
      <w:bookmarkStart w:id="0" w:name="_GoBack"/>
      <w:bookmarkEnd w:id="0"/>
      <w:r w:rsidR="006A4C80" w:rsidRPr="004056A3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6A72A8" w:rsidRDefault="00DE461E" w:rsidP="00C63217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24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реєстрацію </w:t>
      </w:r>
      <w:r w:rsidR="00EA34E4">
        <w:rPr>
          <w:rFonts w:ascii="Times New Roman" w:hAnsi="Times New Roman" w:cs="Times New Roman"/>
          <w:b/>
          <w:sz w:val="28"/>
          <w:szCs w:val="28"/>
          <w:lang w:val="uk-UA"/>
        </w:rPr>
        <w:t>уповноваженої особи</w:t>
      </w:r>
      <w:r w:rsidRPr="00F172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74E" w:rsidRPr="008B374E">
        <w:rPr>
          <w:rFonts w:ascii="Times New Roman" w:hAnsi="Times New Roman" w:cs="Times New Roman"/>
          <w:b/>
          <w:sz w:val="28"/>
          <w:szCs w:val="28"/>
          <w:lang w:val="uk-UA"/>
        </w:rPr>
        <w:t>Одеської Обласної організації ПОЛІТИЧНОЇ ПАРТІЇ «</w:t>
      </w:r>
      <w:r w:rsidR="0060231C">
        <w:rPr>
          <w:rFonts w:ascii="Times New Roman" w:hAnsi="Times New Roman" w:cs="Times New Roman"/>
          <w:b/>
          <w:sz w:val="28"/>
          <w:szCs w:val="28"/>
          <w:lang w:val="uk-UA"/>
        </w:rPr>
        <w:t>БЛОК ЕДУАРДА ГУРВІЦА</w:t>
      </w:r>
      <w:r w:rsidR="008B374E" w:rsidRPr="008B374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A7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6E5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AE3849" w:rsidRPr="00AE38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A7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єдиному </w:t>
      </w:r>
      <w:r w:rsidR="0060231C">
        <w:rPr>
          <w:rFonts w:ascii="Times New Roman" w:hAnsi="Times New Roman" w:cs="Times New Roman"/>
          <w:b/>
          <w:sz w:val="28"/>
          <w:szCs w:val="28"/>
          <w:lang w:val="uk-UA"/>
        </w:rPr>
        <w:t>багатомандатному</w:t>
      </w:r>
      <w:r w:rsidR="00D969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виборчому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</w:t>
      </w:r>
      <w:r w:rsidR="00D96957">
        <w:rPr>
          <w:rFonts w:ascii="Times New Roman" w:hAnsi="Times New Roman" w:cs="Times New Roman"/>
          <w:b/>
          <w:sz w:val="28"/>
          <w:szCs w:val="28"/>
          <w:lang w:val="uk-UA"/>
        </w:rPr>
        <w:t>зі</w:t>
      </w:r>
      <w:r w:rsidR="006A7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>з виборів депутатів Одеської районної ради Одеської області</w:t>
      </w:r>
      <w:r w:rsidR="006A72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A34E4" w:rsidRPr="00EA34E4">
        <w:rPr>
          <w:rFonts w:ascii="Times New Roman" w:hAnsi="Times New Roman" w:cs="Times New Roman"/>
          <w:b/>
          <w:sz w:val="28"/>
          <w:szCs w:val="28"/>
          <w:lang w:val="uk-UA"/>
        </w:rPr>
        <w:t>на перших місцевих виборах 25 жовтня 2020 року</w:t>
      </w:r>
    </w:p>
    <w:p w:rsidR="009166AA" w:rsidRPr="00573400" w:rsidRDefault="009166AA" w:rsidP="00C63217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61E" w:rsidRPr="004056A3" w:rsidRDefault="00DE461E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6A3">
        <w:rPr>
          <w:rFonts w:ascii="Times New Roman" w:hAnsi="Times New Roman" w:cs="Times New Roman"/>
          <w:sz w:val="28"/>
          <w:szCs w:val="28"/>
          <w:lang w:val="uk-UA"/>
        </w:rPr>
        <w:t>До Одеської районної територіальної виборчої комісії</w:t>
      </w:r>
      <w:r w:rsidR="00BA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12" w:rsidRPr="004056A3">
        <w:rPr>
          <w:rFonts w:ascii="Times New Roman" w:hAnsi="Times New Roman" w:cs="Times New Roman"/>
          <w:sz w:val="28"/>
          <w:szCs w:val="28"/>
          <w:lang w:val="uk-UA"/>
        </w:rPr>
        <w:t>Одеської області надійшли заява голови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, копія рішення конференції  від </w:t>
      </w:r>
      <w:r w:rsidR="0060231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8B374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231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8B374E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0231C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та інші документи передбачені 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BA0">
        <w:rPr>
          <w:rFonts w:ascii="Times New Roman" w:hAnsi="Times New Roman" w:cs="Times New Roman"/>
          <w:sz w:val="28"/>
          <w:szCs w:val="28"/>
          <w:lang w:val="uk-UA"/>
        </w:rPr>
        <w:t xml:space="preserve">другою,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п’я</w:t>
      </w:r>
      <w:r w:rsidR="00EA34E4" w:rsidRPr="004056A3">
        <w:rPr>
          <w:rFonts w:ascii="Times New Roman" w:hAnsi="Times New Roman" w:cs="Times New Roman"/>
          <w:sz w:val="28"/>
          <w:szCs w:val="28"/>
          <w:lang w:val="uk-UA"/>
        </w:rPr>
        <w:t>тою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 xml:space="preserve">та шостою 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статті 236 Виборчого Кодексу України, щодо реєстрації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</w:t>
      </w:r>
      <w:r w:rsidR="006A72A8">
        <w:rPr>
          <w:rFonts w:ascii="Times New Roman" w:hAnsi="Times New Roman" w:cs="Times New Roman"/>
          <w:sz w:val="28"/>
          <w:szCs w:val="28"/>
          <w:lang w:val="uk-UA"/>
        </w:rPr>
        <w:t>ї особи</w:t>
      </w:r>
      <w:r w:rsidRPr="00405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7F5FD0" w:rsidRPr="007F5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231C">
        <w:rPr>
          <w:rFonts w:ascii="Times New Roman" w:hAnsi="Times New Roman" w:cs="Times New Roman"/>
          <w:sz w:val="28"/>
          <w:szCs w:val="28"/>
          <w:lang w:val="uk-UA"/>
        </w:rPr>
        <w:t>Кузаконь</w:t>
      </w:r>
      <w:proofErr w:type="spellEnd"/>
      <w:r w:rsidR="0060231C">
        <w:rPr>
          <w:rFonts w:ascii="Times New Roman" w:hAnsi="Times New Roman" w:cs="Times New Roman"/>
          <w:sz w:val="28"/>
          <w:szCs w:val="28"/>
          <w:lang w:val="uk-UA"/>
        </w:rPr>
        <w:t xml:space="preserve"> Дмитра Вікторовича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E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15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31C" w:rsidRPr="0060231C">
        <w:rPr>
          <w:rFonts w:ascii="Times New Roman" w:hAnsi="Times New Roman" w:cs="Times New Roman"/>
          <w:sz w:val="28"/>
          <w:szCs w:val="28"/>
          <w:lang w:val="uk-UA"/>
        </w:rPr>
        <w:t>єдиному багатомандатному виборчому окрузі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915946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8250D5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C775E1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Default="00DE461E" w:rsidP="0091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зазначені документи, </w:t>
      </w:r>
      <w:r w:rsidR="004056A3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Одеська районна територіальна 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виборча комісія Одеської області встановила їх відповідність вимогам 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>частини</w:t>
      </w:r>
      <w:r w:rsidR="00670BA0">
        <w:rPr>
          <w:rFonts w:ascii="Times New Roman" w:hAnsi="Times New Roman" w:cs="Times New Roman"/>
          <w:sz w:val="28"/>
          <w:szCs w:val="28"/>
          <w:lang w:val="uk-UA"/>
        </w:rPr>
        <w:t xml:space="preserve"> 2,</w:t>
      </w:r>
      <w:r w:rsidR="00AD3618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5, 6</w:t>
      </w: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статті 236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249" w:rsidRPr="00AD3618">
        <w:rPr>
          <w:rFonts w:ascii="Times New Roman" w:hAnsi="Times New Roman" w:cs="Times New Roman"/>
          <w:sz w:val="28"/>
          <w:szCs w:val="28"/>
          <w:lang w:val="uk-UA"/>
        </w:rPr>
        <w:t>Виборчого Кодексу України</w:t>
      </w:r>
      <w:r w:rsidR="00F172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7249" w:rsidRPr="004056A3" w:rsidRDefault="00F17249" w:rsidP="0057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E461E" w:rsidRPr="00AD3618">
        <w:rPr>
          <w:rFonts w:ascii="Times New Roman" w:hAnsi="Times New Roman" w:cs="Times New Roman"/>
          <w:sz w:val="28"/>
          <w:szCs w:val="28"/>
          <w:lang w:val="uk-UA"/>
        </w:rPr>
        <w:t>ст. ст. 36, 206 Виборчого Кодексу України, Одеська районна територіальна виборча комісія Одеської області постановляє:</w:t>
      </w:r>
    </w:p>
    <w:p w:rsidR="00DB59DD" w:rsidRPr="004056A3" w:rsidRDefault="00C775E1" w:rsidP="00DB59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1. Зареєструвати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уповноважену особу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8B37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231C">
        <w:rPr>
          <w:rFonts w:ascii="Times New Roman" w:hAnsi="Times New Roman" w:cs="Times New Roman"/>
          <w:sz w:val="28"/>
          <w:szCs w:val="28"/>
          <w:lang w:val="uk-UA"/>
        </w:rPr>
        <w:t>Кузаконь</w:t>
      </w:r>
      <w:proofErr w:type="spellEnd"/>
      <w:r w:rsidR="0060231C">
        <w:rPr>
          <w:rFonts w:ascii="Times New Roman" w:hAnsi="Times New Roman" w:cs="Times New Roman"/>
          <w:sz w:val="28"/>
          <w:szCs w:val="28"/>
          <w:lang w:val="uk-UA"/>
        </w:rPr>
        <w:t xml:space="preserve"> Дмитра Вікторовича</w:t>
      </w:r>
      <w:r w:rsidR="007F5F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6E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31C" w:rsidRPr="0060231C">
        <w:rPr>
          <w:rFonts w:ascii="Times New Roman" w:hAnsi="Times New Roman" w:cs="Times New Roman"/>
          <w:sz w:val="28"/>
          <w:szCs w:val="28"/>
          <w:lang w:val="uk-UA"/>
        </w:rPr>
        <w:t>єдиному багатомандатному виборчому окрузі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</w:t>
      </w:r>
      <w:r w:rsidR="00DB59DD" w:rsidRPr="004056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946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2. Видати посвідчення </w:t>
      </w:r>
      <w:r w:rsidR="00EA34E4">
        <w:rPr>
          <w:rFonts w:ascii="Times New Roman" w:hAnsi="Times New Roman" w:cs="Times New Roman"/>
          <w:sz w:val="28"/>
          <w:szCs w:val="28"/>
          <w:lang w:val="uk-UA"/>
        </w:rPr>
        <w:t>уповноваженої особи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74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Одеської Обласної організації ПОЛІТИЧНОЇ ПАРТІЇ 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«</w:t>
      </w:r>
      <w:r w:rsidR="0060231C" w:rsidRPr="0060231C">
        <w:rPr>
          <w:rFonts w:ascii="Times New Roman" w:hAnsi="Times New Roman"/>
          <w:sz w:val="26"/>
          <w:szCs w:val="26"/>
          <w:lang w:val="uk-UA"/>
        </w:rPr>
        <w:t>БЛОК ЕДУАРДА ГУРВІЦА</w:t>
      </w:r>
      <w:r w:rsidR="008B374E" w:rsidRPr="009951EC">
        <w:rPr>
          <w:rFonts w:ascii="Times New Roman" w:hAnsi="Times New Roman"/>
          <w:sz w:val="26"/>
          <w:szCs w:val="26"/>
          <w:lang w:val="uk-UA"/>
        </w:rPr>
        <w:t>»</w:t>
      </w:r>
      <w:r w:rsidR="00EE6E5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E6E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31C" w:rsidRPr="0060231C">
        <w:rPr>
          <w:rFonts w:ascii="Times New Roman" w:hAnsi="Times New Roman" w:cs="Times New Roman"/>
          <w:sz w:val="28"/>
          <w:szCs w:val="28"/>
          <w:lang w:val="uk-UA"/>
        </w:rPr>
        <w:t>єдиному багатомандатному виборчому окрузі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з виборів депутатів 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>ої районної ради</w:t>
      </w:r>
      <w:r w:rsidR="00DB59DD" w:rsidRPr="00AD361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B59DD">
        <w:rPr>
          <w:rFonts w:ascii="Times New Roman" w:hAnsi="Times New Roman" w:cs="Times New Roman"/>
          <w:sz w:val="28"/>
          <w:szCs w:val="28"/>
          <w:lang w:val="uk-UA"/>
        </w:rPr>
        <w:t xml:space="preserve"> на перших місцевих виборах 25 жовтня 2020 року,</w:t>
      </w:r>
      <w:r w:rsidRPr="00C775E1">
        <w:rPr>
          <w:rFonts w:ascii="Times New Roman" w:hAnsi="Times New Roman" w:cs="Times New Roman"/>
          <w:sz w:val="28"/>
          <w:szCs w:val="28"/>
          <w:lang w:val="uk-UA"/>
        </w:rPr>
        <w:t xml:space="preserve"> за формою, встановленою Центральною виборчою комісією.</w:t>
      </w:r>
    </w:p>
    <w:p w:rsidR="00065F3F" w:rsidRDefault="00C775E1" w:rsidP="0091594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5E1">
        <w:rPr>
          <w:rFonts w:ascii="Times New Roman" w:hAnsi="Times New Roman" w:cs="Times New Roman"/>
          <w:sz w:val="28"/>
          <w:szCs w:val="28"/>
          <w:lang w:val="uk-UA"/>
        </w:rPr>
        <w:t>3. Цю постанову оприлюднити у встановленому законом порядку</w:t>
      </w:r>
      <w:r w:rsidR="00BD0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0BA9" w:rsidRDefault="00660BA9" w:rsidP="00405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2D4" w:rsidRPr="003B27B3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Голова комісії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О.</w:t>
      </w:r>
      <w:r w:rsidR="006F0A8F" w:rsidRPr="006F0A8F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proofErr w:type="spellStart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Оносова</w:t>
      </w:r>
      <w:proofErr w:type="spellEnd"/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</w:p>
    <w:p w:rsidR="009166AA" w:rsidRDefault="009166AA" w:rsidP="0091594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</w:pPr>
    </w:p>
    <w:p w:rsidR="00BD02D4" w:rsidRPr="004056A3" w:rsidRDefault="00BD02D4" w:rsidP="00915946">
      <w:pPr>
        <w:spacing w:after="0" w:line="240" w:lineRule="auto"/>
        <w:rPr>
          <w:sz w:val="28"/>
          <w:szCs w:val="28"/>
          <w:lang w:val="uk-UA"/>
        </w:rPr>
      </w:pP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 xml:space="preserve">Секретар комісії     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ab/>
        <w:t xml:space="preserve">                                                            І.</w:t>
      </w:r>
      <w:r w:rsidR="006F0A8F" w:rsidRPr="00B305F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</w:rPr>
        <w:t xml:space="preserve"> </w:t>
      </w:r>
      <w:r w:rsidRPr="003B27B3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val="uk-UA"/>
        </w:rPr>
        <w:t>Токарська</w:t>
      </w:r>
    </w:p>
    <w:sectPr w:rsidR="00BD02D4" w:rsidRPr="004056A3" w:rsidSect="00573400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150E0"/>
    <w:rsid w:val="00065F3F"/>
    <w:rsid w:val="000B06B2"/>
    <w:rsid w:val="000B3B68"/>
    <w:rsid w:val="000C4760"/>
    <w:rsid w:val="0014658D"/>
    <w:rsid w:val="00227DA2"/>
    <w:rsid w:val="0023135F"/>
    <w:rsid w:val="00257298"/>
    <w:rsid w:val="00297209"/>
    <w:rsid w:val="002E0106"/>
    <w:rsid w:val="00360B08"/>
    <w:rsid w:val="003B27B3"/>
    <w:rsid w:val="003B4B5C"/>
    <w:rsid w:val="003D41EF"/>
    <w:rsid w:val="004056A3"/>
    <w:rsid w:val="0040614D"/>
    <w:rsid w:val="00474879"/>
    <w:rsid w:val="004E46A2"/>
    <w:rsid w:val="00573400"/>
    <w:rsid w:val="005F69DD"/>
    <w:rsid w:val="005F7AE1"/>
    <w:rsid w:val="00601C4A"/>
    <w:rsid w:val="0060231C"/>
    <w:rsid w:val="00612728"/>
    <w:rsid w:val="00660BA9"/>
    <w:rsid w:val="00670BA0"/>
    <w:rsid w:val="006A4C80"/>
    <w:rsid w:val="006A72A8"/>
    <w:rsid w:val="006F0A8F"/>
    <w:rsid w:val="00701430"/>
    <w:rsid w:val="0070362D"/>
    <w:rsid w:val="0075662F"/>
    <w:rsid w:val="0076295A"/>
    <w:rsid w:val="00763CDB"/>
    <w:rsid w:val="007F5FD0"/>
    <w:rsid w:val="0081521E"/>
    <w:rsid w:val="008250D5"/>
    <w:rsid w:val="008B374E"/>
    <w:rsid w:val="008E6FB9"/>
    <w:rsid w:val="00915946"/>
    <w:rsid w:val="009166AA"/>
    <w:rsid w:val="00926BB4"/>
    <w:rsid w:val="009842A4"/>
    <w:rsid w:val="009C6025"/>
    <w:rsid w:val="009F5A1E"/>
    <w:rsid w:val="00A916A4"/>
    <w:rsid w:val="00AB3272"/>
    <w:rsid w:val="00AC1F27"/>
    <w:rsid w:val="00AD3618"/>
    <w:rsid w:val="00AD3698"/>
    <w:rsid w:val="00AE3849"/>
    <w:rsid w:val="00B305F7"/>
    <w:rsid w:val="00B41483"/>
    <w:rsid w:val="00B75C17"/>
    <w:rsid w:val="00B7719F"/>
    <w:rsid w:val="00B771B0"/>
    <w:rsid w:val="00B97ACA"/>
    <w:rsid w:val="00BA032A"/>
    <w:rsid w:val="00BA5512"/>
    <w:rsid w:val="00BB197E"/>
    <w:rsid w:val="00BD02D4"/>
    <w:rsid w:val="00BE7608"/>
    <w:rsid w:val="00BF334F"/>
    <w:rsid w:val="00C35BCE"/>
    <w:rsid w:val="00C515D2"/>
    <w:rsid w:val="00C63217"/>
    <w:rsid w:val="00C77450"/>
    <w:rsid w:val="00C775E1"/>
    <w:rsid w:val="00CB4900"/>
    <w:rsid w:val="00CE0B4E"/>
    <w:rsid w:val="00CF3739"/>
    <w:rsid w:val="00D203E9"/>
    <w:rsid w:val="00D45B05"/>
    <w:rsid w:val="00D52056"/>
    <w:rsid w:val="00D645F7"/>
    <w:rsid w:val="00D748EE"/>
    <w:rsid w:val="00D92D2B"/>
    <w:rsid w:val="00D96957"/>
    <w:rsid w:val="00DB3BD5"/>
    <w:rsid w:val="00DB59DD"/>
    <w:rsid w:val="00DE461E"/>
    <w:rsid w:val="00E56F8B"/>
    <w:rsid w:val="00E61F03"/>
    <w:rsid w:val="00E6654C"/>
    <w:rsid w:val="00E8198C"/>
    <w:rsid w:val="00EA34E4"/>
    <w:rsid w:val="00EB023E"/>
    <w:rsid w:val="00EC6ECC"/>
    <w:rsid w:val="00EE6E53"/>
    <w:rsid w:val="00EE75E7"/>
    <w:rsid w:val="00F05C00"/>
    <w:rsid w:val="00F17249"/>
    <w:rsid w:val="00FA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158BA-9C66-4DFA-AAD9-4A7D607C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5C3C1-1F23-4B21-AE60-19723048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9</cp:revision>
  <cp:lastPrinted>2020-10-02T15:42:00Z</cp:lastPrinted>
  <dcterms:created xsi:type="dcterms:W3CDTF">2020-10-01T12:48:00Z</dcterms:created>
  <dcterms:modified xsi:type="dcterms:W3CDTF">2020-10-02T15:42:00Z</dcterms:modified>
</cp:coreProperties>
</file>