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8EF" w:rsidRPr="00F33AE3" w:rsidRDefault="00B6113D" w:rsidP="00F11A2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F33AE3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DC58EF" w:rsidRPr="00F33AE3">
        <w:rPr>
          <w:rFonts w:ascii="Times New Roman" w:hAnsi="Times New Roman" w:cs="Times New Roman"/>
          <w:sz w:val="32"/>
          <w:szCs w:val="32"/>
          <w:lang w:val="uk-UA"/>
        </w:rPr>
        <w:t>ОСНОВНІ ЗАХОДИ</w:t>
      </w:r>
    </w:p>
    <w:p w:rsidR="00DC58EF" w:rsidRPr="00F33AE3" w:rsidRDefault="00DC58EF" w:rsidP="00F11A2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F33AE3">
        <w:rPr>
          <w:rFonts w:ascii="Times New Roman" w:hAnsi="Times New Roman" w:cs="Times New Roman"/>
          <w:sz w:val="32"/>
          <w:szCs w:val="32"/>
          <w:lang w:val="uk-UA"/>
        </w:rPr>
        <w:t>за участю структурних підрозділів Одеської обласної державної адміністрації</w:t>
      </w:r>
    </w:p>
    <w:p w:rsidR="00DC58EF" w:rsidRPr="00F33AE3" w:rsidRDefault="00B54564" w:rsidP="00F11A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F33AE3">
        <w:rPr>
          <w:rFonts w:ascii="Times New Roman" w:hAnsi="Times New Roman" w:cs="Times New Roman"/>
          <w:b/>
          <w:bCs/>
          <w:sz w:val="32"/>
          <w:szCs w:val="32"/>
          <w:lang w:val="uk-UA"/>
        </w:rPr>
        <w:t>на липень</w:t>
      </w:r>
      <w:r w:rsidR="00DC58EF" w:rsidRPr="00F33AE3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2020 року</w:t>
      </w:r>
    </w:p>
    <w:p w:rsidR="00866BE9" w:rsidRPr="00F33AE3" w:rsidRDefault="00866BE9" w:rsidP="00F11A2F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highlight w:val="yellow"/>
          <w:lang w:val="uk-UA"/>
        </w:rPr>
      </w:pPr>
    </w:p>
    <w:tbl>
      <w:tblPr>
        <w:tblW w:w="5296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A0" w:firstRow="1" w:lastRow="0" w:firstColumn="1" w:lastColumn="0" w:noHBand="0" w:noVBand="0"/>
      </w:tblPr>
      <w:tblGrid>
        <w:gridCol w:w="5637"/>
        <w:gridCol w:w="4501"/>
      </w:tblGrid>
      <w:tr w:rsidR="00DC58EF" w:rsidRPr="00F33AE3" w:rsidTr="0015276B">
        <w:trPr>
          <w:trHeight w:val="477"/>
          <w:jc w:val="center"/>
        </w:trPr>
        <w:tc>
          <w:tcPr>
            <w:tcW w:w="2780" w:type="pct"/>
            <w:vAlign w:val="center"/>
            <w:hideMark/>
          </w:tcPr>
          <w:p w:rsidR="00DC58EF" w:rsidRPr="00F33AE3" w:rsidRDefault="00DC58EF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F33AE3">
              <w:rPr>
                <w:rStyle w:val="af4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2220" w:type="pct"/>
            <w:vAlign w:val="center"/>
            <w:hideMark/>
          </w:tcPr>
          <w:p w:rsidR="00DC58EF" w:rsidRPr="00F33AE3" w:rsidRDefault="00DC58EF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F33AE3">
              <w:rPr>
                <w:rStyle w:val="af4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Місце проведення</w:t>
            </w:r>
          </w:p>
        </w:tc>
      </w:tr>
      <w:tr w:rsidR="00DC58EF" w:rsidRPr="00F33AE3" w:rsidTr="000443AB">
        <w:trPr>
          <w:trHeight w:val="282"/>
          <w:jc w:val="center"/>
        </w:trPr>
        <w:tc>
          <w:tcPr>
            <w:tcW w:w="5000" w:type="pct"/>
            <w:gridSpan w:val="2"/>
            <w:vAlign w:val="center"/>
          </w:tcPr>
          <w:p w:rsidR="008B2768" w:rsidRPr="00F33AE3" w:rsidRDefault="00B5456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 липня</w:t>
            </w:r>
          </w:p>
          <w:p w:rsidR="00F7072E" w:rsidRDefault="00B5456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F33AE3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100 років з дня заснування Одеської національної академії зв’язку </w:t>
            </w:r>
          </w:p>
          <w:p w:rsidR="00B54564" w:rsidRPr="00F33AE3" w:rsidRDefault="00B5456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імені О.С. Попова (01.07.1920)</w:t>
            </w:r>
          </w:p>
        </w:tc>
      </w:tr>
      <w:tr w:rsidR="0015610B" w:rsidRPr="00F33AE3" w:rsidTr="000443AB">
        <w:trPr>
          <w:trHeight w:val="282"/>
          <w:jc w:val="center"/>
        </w:trPr>
        <w:tc>
          <w:tcPr>
            <w:tcW w:w="5000" w:type="pct"/>
            <w:gridSpan w:val="2"/>
            <w:vAlign w:val="center"/>
          </w:tcPr>
          <w:p w:rsidR="0015610B" w:rsidRPr="00F33AE3" w:rsidRDefault="00B5456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 липня</w:t>
            </w:r>
          </w:p>
          <w:p w:rsidR="00B54564" w:rsidRPr="00F33AE3" w:rsidRDefault="00B5456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спортивного журналіста</w:t>
            </w:r>
          </w:p>
        </w:tc>
      </w:tr>
      <w:tr w:rsidR="00D0248A" w:rsidRPr="00F33AE3" w:rsidTr="00D0248A">
        <w:trPr>
          <w:trHeight w:val="282"/>
          <w:jc w:val="center"/>
        </w:trPr>
        <w:tc>
          <w:tcPr>
            <w:tcW w:w="2780" w:type="pct"/>
            <w:vAlign w:val="center"/>
          </w:tcPr>
          <w:p w:rsidR="00D0248A" w:rsidRPr="00F33AE3" w:rsidRDefault="00D0248A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зовнішнього незалежного оцінювання з фізики</w:t>
            </w:r>
          </w:p>
          <w:p w:rsidR="00D0248A" w:rsidRPr="00F33AE3" w:rsidRDefault="00D0248A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20" w:type="pct"/>
            <w:vAlign w:val="center"/>
          </w:tcPr>
          <w:p w:rsidR="00D0248A" w:rsidRPr="00F33AE3" w:rsidRDefault="00D0248A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Пункти проведення  ЗНО</w:t>
            </w:r>
          </w:p>
        </w:tc>
      </w:tr>
      <w:tr w:rsidR="00BC2108" w:rsidRPr="00F33AE3" w:rsidTr="000443AB">
        <w:trPr>
          <w:trHeight w:val="282"/>
          <w:jc w:val="center"/>
        </w:trPr>
        <w:tc>
          <w:tcPr>
            <w:tcW w:w="5000" w:type="pct"/>
            <w:gridSpan w:val="2"/>
            <w:vAlign w:val="center"/>
          </w:tcPr>
          <w:p w:rsidR="0015610B" w:rsidRPr="00F33AE3" w:rsidRDefault="00B5456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4 липня</w:t>
            </w:r>
          </w:p>
          <w:p w:rsidR="00B54564" w:rsidRPr="00F33AE3" w:rsidRDefault="00B5456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F33AE3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Національної поліції України</w:t>
            </w:r>
          </w:p>
          <w:p w:rsidR="00B54564" w:rsidRPr="00F33AE3" w:rsidRDefault="00B5456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F33AE3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судового експерта</w:t>
            </w:r>
          </w:p>
          <w:p w:rsidR="001A50BB" w:rsidRPr="00F33AE3" w:rsidRDefault="001A50BB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кооперативів</w:t>
            </w:r>
          </w:p>
        </w:tc>
      </w:tr>
      <w:tr w:rsidR="0015610B" w:rsidRPr="00F33AE3" w:rsidTr="000443AB">
        <w:trPr>
          <w:trHeight w:val="282"/>
          <w:jc w:val="center"/>
        </w:trPr>
        <w:tc>
          <w:tcPr>
            <w:tcW w:w="5000" w:type="pct"/>
            <w:gridSpan w:val="2"/>
            <w:vAlign w:val="center"/>
          </w:tcPr>
          <w:p w:rsidR="0015610B" w:rsidRPr="00F33AE3" w:rsidRDefault="00B5456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5 липня</w:t>
            </w:r>
          </w:p>
          <w:p w:rsidR="00B54564" w:rsidRPr="00F33AE3" w:rsidRDefault="00B5456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F33AE3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Військово-Морських Сил Збройних Сил України</w:t>
            </w:r>
          </w:p>
          <w:p w:rsidR="00B54564" w:rsidRPr="00F33AE3" w:rsidRDefault="00B5456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працівників морського та річкового флоту</w:t>
            </w:r>
          </w:p>
        </w:tc>
      </w:tr>
      <w:tr w:rsidR="00AD60FC" w:rsidRPr="00F33AE3" w:rsidTr="000443AB">
        <w:trPr>
          <w:trHeight w:val="308"/>
          <w:jc w:val="center"/>
        </w:trPr>
        <w:tc>
          <w:tcPr>
            <w:tcW w:w="5000" w:type="pct"/>
            <w:gridSpan w:val="2"/>
            <w:vAlign w:val="center"/>
          </w:tcPr>
          <w:p w:rsidR="0015610B" w:rsidRPr="00F33AE3" w:rsidRDefault="00B5456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6 липня</w:t>
            </w:r>
          </w:p>
        </w:tc>
      </w:tr>
      <w:tr w:rsidR="00D0248A" w:rsidRPr="00F33AE3" w:rsidTr="00D0248A">
        <w:trPr>
          <w:trHeight w:val="308"/>
          <w:jc w:val="center"/>
        </w:trPr>
        <w:tc>
          <w:tcPr>
            <w:tcW w:w="2780" w:type="pct"/>
            <w:vAlign w:val="center"/>
          </w:tcPr>
          <w:p w:rsidR="00D0248A" w:rsidRPr="00F33AE3" w:rsidRDefault="00D0248A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зовнішнього незалежного оцінювання з іноземних мов (іспанська, французька, німецька мови)</w:t>
            </w:r>
          </w:p>
          <w:p w:rsidR="00D0248A" w:rsidRPr="00F33AE3" w:rsidRDefault="00D0248A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20" w:type="pct"/>
            <w:vAlign w:val="center"/>
          </w:tcPr>
          <w:p w:rsidR="00D0248A" w:rsidRPr="00F33AE3" w:rsidRDefault="00D0248A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Пункти проведення  ЗНО</w:t>
            </w:r>
          </w:p>
        </w:tc>
      </w:tr>
      <w:tr w:rsidR="00DC58EF" w:rsidRPr="00F33AE3" w:rsidTr="00B54564">
        <w:trPr>
          <w:trHeight w:val="373"/>
          <w:jc w:val="center"/>
        </w:trPr>
        <w:tc>
          <w:tcPr>
            <w:tcW w:w="5000" w:type="pct"/>
            <w:gridSpan w:val="2"/>
            <w:vAlign w:val="center"/>
          </w:tcPr>
          <w:p w:rsidR="0015610B" w:rsidRPr="00F33AE3" w:rsidRDefault="00B5456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F33AE3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7 липня</w:t>
            </w:r>
          </w:p>
          <w:p w:rsidR="00B54564" w:rsidRPr="00F33AE3" w:rsidRDefault="00B5456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F33AE3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працівника природно-заповідної справи</w:t>
            </w:r>
          </w:p>
        </w:tc>
      </w:tr>
      <w:tr w:rsidR="00D0248A" w:rsidRPr="00F33AE3" w:rsidTr="0015276B">
        <w:trPr>
          <w:trHeight w:val="253"/>
          <w:jc w:val="center"/>
        </w:trPr>
        <w:tc>
          <w:tcPr>
            <w:tcW w:w="2780" w:type="pct"/>
            <w:vAlign w:val="center"/>
          </w:tcPr>
          <w:p w:rsidR="00D0248A" w:rsidRPr="00F33AE3" w:rsidRDefault="00D0248A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та проведення зовнішнього незалежного оцінювання з </w:t>
            </w:r>
            <w:r w:rsidRPr="00F33AE3">
              <w:rPr>
                <w:rFonts w:ascii="Times New Roman" w:hAnsi="Times New Roman" w:cs="Times New Roman"/>
                <w:color w:val="0D0D0D"/>
                <w:sz w:val="28"/>
                <w:szCs w:val="28"/>
                <w:shd w:val="clear" w:color="auto" w:fill="FFFFFF"/>
                <w:lang w:val="uk-UA"/>
              </w:rPr>
              <w:t>англійської мови</w:t>
            </w:r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(Відповідальний: </w:t>
            </w:r>
            <w:proofErr w:type="spellStart"/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20" w:type="pct"/>
            <w:vAlign w:val="center"/>
          </w:tcPr>
          <w:p w:rsidR="00D0248A" w:rsidRPr="00F33AE3" w:rsidRDefault="00D0248A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Пункти проведення  ЗНО</w:t>
            </w:r>
          </w:p>
        </w:tc>
      </w:tr>
      <w:tr w:rsidR="001F79E0" w:rsidRPr="00F33AE3" w:rsidTr="0015276B">
        <w:trPr>
          <w:trHeight w:val="253"/>
          <w:jc w:val="center"/>
        </w:trPr>
        <w:tc>
          <w:tcPr>
            <w:tcW w:w="2780" w:type="pct"/>
            <w:vAlign w:val="center"/>
          </w:tcPr>
          <w:p w:rsidR="001F79E0" w:rsidRPr="00F33AE3" w:rsidRDefault="001F79E0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комплексної перевірки роботи служби діловодства, архівного відділу Комунальної установи «Одеська обласна філармонія»</w:t>
            </w:r>
          </w:p>
          <w:p w:rsidR="001F79E0" w:rsidRPr="00F33AE3" w:rsidRDefault="001F79E0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Лук’янчук П.Х.)</w:t>
            </w:r>
          </w:p>
        </w:tc>
        <w:tc>
          <w:tcPr>
            <w:tcW w:w="2220" w:type="pct"/>
            <w:vAlign w:val="center"/>
          </w:tcPr>
          <w:p w:rsidR="001F79E0" w:rsidRPr="00F33AE3" w:rsidRDefault="001F79E0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1F79E0" w:rsidRPr="00F33AE3" w:rsidRDefault="001F79E0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Буніна, 15</w:t>
            </w:r>
          </w:p>
        </w:tc>
      </w:tr>
      <w:tr w:rsidR="001F79E0" w:rsidRPr="00F33AE3" w:rsidTr="0015276B">
        <w:trPr>
          <w:trHeight w:val="253"/>
          <w:jc w:val="center"/>
        </w:trPr>
        <w:tc>
          <w:tcPr>
            <w:tcW w:w="2780" w:type="pct"/>
            <w:vAlign w:val="center"/>
          </w:tcPr>
          <w:p w:rsidR="001F79E0" w:rsidRPr="00F33AE3" w:rsidRDefault="001F79E0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тематичної перевірки роботи служби діловодства Головного управління державної казначейської служби України</w:t>
            </w:r>
          </w:p>
          <w:p w:rsidR="001F79E0" w:rsidRPr="00F33AE3" w:rsidRDefault="001F79E0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Лук’янчук П.Х.)</w:t>
            </w:r>
          </w:p>
        </w:tc>
        <w:tc>
          <w:tcPr>
            <w:tcW w:w="2220" w:type="pct"/>
            <w:vAlign w:val="center"/>
          </w:tcPr>
          <w:p w:rsidR="001F79E0" w:rsidRPr="00F33AE3" w:rsidRDefault="001F79E0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1F79E0" w:rsidRPr="00F33AE3" w:rsidRDefault="001F79E0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Садова, 2а</w:t>
            </w:r>
          </w:p>
        </w:tc>
      </w:tr>
      <w:tr w:rsidR="00A31428" w:rsidRPr="00F33AE3" w:rsidTr="0015276B">
        <w:trPr>
          <w:trHeight w:val="253"/>
          <w:jc w:val="center"/>
        </w:trPr>
        <w:tc>
          <w:tcPr>
            <w:tcW w:w="2780" w:type="pct"/>
            <w:vAlign w:val="center"/>
          </w:tcPr>
          <w:p w:rsidR="00A31428" w:rsidRDefault="00A31428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показу другої частини </w:t>
            </w:r>
            <w:proofErr w:type="spellStart"/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  <w:proofErr w:type="spellEnd"/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виставки з циклу «Література Одеси»</w:t>
            </w:r>
          </w:p>
          <w:p w:rsidR="00F11A2F" w:rsidRPr="00F33AE3" w:rsidRDefault="00F11A2F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31428" w:rsidRPr="00F33AE3" w:rsidRDefault="00A31428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Лук’янчук П.Х.)</w:t>
            </w:r>
          </w:p>
        </w:tc>
        <w:tc>
          <w:tcPr>
            <w:tcW w:w="2220" w:type="pct"/>
            <w:vAlign w:val="center"/>
          </w:tcPr>
          <w:p w:rsidR="00A31428" w:rsidRPr="00F33AE3" w:rsidRDefault="00A31428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Сайт Державного архіву </w:t>
            </w:r>
          </w:p>
          <w:p w:rsidR="00A31428" w:rsidRPr="00F33AE3" w:rsidRDefault="00A31428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Одеської області</w:t>
            </w:r>
          </w:p>
        </w:tc>
      </w:tr>
      <w:tr w:rsidR="00A21F6B" w:rsidRPr="00F33AE3" w:rsidTr="000443AB">
        <w:trPr>
          <w:trHeight w:val="373"/>
          <w:jc w:val="center"/>
        </w:trPr>
        <w:tc>
          <w:tcPr>
            <w:tcW w:w="5000" w:type="pct"/>
            <w:gridSpan w:val="2"/>
            <w:vAlign w:val="center"/>
          </w:tcPr>
          <w:p w:rsidR="0015610B" w:rsidRPr="00F33AE3" w:rsidRDefault="00B5456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F33AE3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lastRenderedPageBreak/>
              <w:t>8 липня</w:t>
            </w:r>
          </w:p>
          <w:p w:rsidR="00B54564" w:rsidRPr="00F33AE3" w:rsidRDefault="00B5456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F33AE3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родини</w:t>
            </w:r>
          </w:p>
        </w:tc>
      </w:tr>
      <w:tr w:rsidR="00A21F6B" w:rsidRPr="00F33AE3" w:rsidTr="000443AB">
        <w:trPr>
          <w:trHeight w:val="373"/>
          <w:jc w:val="center"/>
        </w:trPr>
        <w:tc>
          <w:tcPr>
            <w:tcW w:w="5000" w:type="pct"/>
            <w:gridSpan w:val="2"/>
            <w:vAlign w:val="center"/>
          </w:tcPr>
          <w:p w:rsidR="0015610B" w:rsidRPr="00F33AE3" w:rsidRDefault="00B5456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F33AE3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9 липня</w:t>
            </w:r>
          </w:p>
        </w:tc>
      </w:tr>
      <w:tr w:rsidR="00D0248A" w:rsidRPr="00F33AE3" w:rsidTr="0015276B">
        <w:trPr>
          <w:trHeight w:val="373"/>
          <w:jc w:val="center"/>
        </w:trPr>
        <w:tc>
          <w:tcPr>
            <w:tcW w:w="2780" w:type="pct"/>
            <w:vAlign w:val="center"/>
          </w:tcPr>
          <w:p w:rsidR="00D0248A" w:rsidRPr="00F33AE3" w:rsidRDefault="00D0248A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та проведення зовнішнього незалежного оцінювання з </w:t>
            </w:r>
            <w:r w:rsidRPr="00F33AE3">
              <w:rPr>
                <w:rFonts w:ascii="Times New Roman" w:hAnsi="Times New Roman" w:cs="Times New Roman"/>
                <w:color w:val="0D0D0D"/>
                <w:sz w:val="28"/>
                <w:szCs w:val="28"/>
                <w:shd w:val="clear" w:color="auto" w:fill="FFFFFF"/>
                <w:lang w:val="uk-UA"/>
              </w:rPr>
              <w:t>історії України</w:t>
            </w:r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(Відповідальний: </w:t>
            </w:r>
            <w:proofErr w:type="spellStart"/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20" w:type="pct"/>
            <w:vAlign w:val="center"/>
          </w:tcPr>
          <w:p w:rsidR="00D0248A" w:rsidRPr="00F33AE3" w:rsidRDefault="00D0248A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Пункти проведення  ЗНО</w:t>
            </w:r>
          </w:p>
        </w:tc>
      </w:tr>
      <w:tr w:rsidR="00DC58EF" w:rsidRPr="00F33AE3" w:rsidTr="00B54564">
        <w:trPr>
          <w:trHeight w:val="71"/>
          <w:jc w:val="center"/>
        </w:trPr>
        <w:tc>
          <w:tcPr>
            <w:tcW w:w="5000" w:type="pct"/>
            <w:gridSpan w:val="2"/>
            <w:vAlign w:val="center"/>
          </w:tcPr>
          <w:p w:rsidR="008B2768" w:rsidRPr="00F33AE3" w:rsidRDefault="00B5456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11 липня</w:t>
            </w:r>
          </w:p>
          <w:p w:rsidR="001A50BB" w:rsidRPr="00F33AE3" w:rsidRDefault="001A50BB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Всесвітній день народонаселення</w:t>
            </w:r>
          </w:p>
        </w:tc>
      </w:tr>
      <w:tr w:rsidR="00BD473C" w:rsidRPr="00F33AE3" w:rsidTr="00B54564">
        <w:trPr>
          <w:trHeight w:val="389"/>
          <w:jc w:val="center"/>
        </w:trPr>
        <w:tc>
          <w:tcPr>
            <w:tcW w:w="5000" w:type="pct"/>
            <w:gridSpan w:val="2"/>
            <w:vAlign w:val="center"/>
          </w:tcPr>
          <w:p w:rsidR="0015610B" w:rsidRPr="00F33AE3" w:rsidRDefault="00B5456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12 липня</w:t>
            </w:r>
          </w:p>
          <w:p w:rsidR="00B54564" w:rsidRPr="00F33AE3" w:rsidRDefault="00B5456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F33AE3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90 років з дня заснування Національного наукового центру «Інститут механізації та електрифікації сільського господарства» (12.07.1930)</w:t>
            </w:r>
          </w:p>
          <w:p w:rsidR="00B54564" w:rsidRPr="00F33AE3" w:rsidRDefault="00B5456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рибалки</w:t>
            </w:r>
          </w:p>
        </w:tc>
      </w:tr>
      <w:tr w:rsidR="00D0248A" w:rsidRPr="00F33AE3" w:rsidTr="00D0248A">
        <w:trPr>
          <w:trHeight w:val="389"/>
          <w:jc w:val="center"/>
        </w:trPr>
        <w:tc>
          <w:tcPr>
            <w:tcW w:w="2780" w:type="pct"/>
            <w:vAlign w:val="center"/>
          </w:tcPr>
          <w:p w:rsidR="00D0248A" w:rsidRPr="00F33AE3" w:rsidRDefault="00D0248A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зовнішнього незалежного оцінювання з біології</w:t>
            </w:r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(Відповідальний: </w:t>
            </w:r>
            <w:proofErr w:type="spellStart"/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20" w:type="pct"/>
            <w:vAlign w:val="center"/>
          </w:tcPr>
          <w:p w:rsidR="00D0248A" w:rsidRPr="00F33AE3" w:rsidRDefault="00D0248A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Пункти проведення  ЗНО</w:t>
            </w:r>
          </w:p>
        </w:tc>
      </w:tr>
      <w:tr w:rsidR="008E7066" w:rsidRPr="00F33AE3" w:rsidTr="00A21F6B">
        <w:trPr>
          <w:trHeight w:val="371"/>
          <w:jc w:val="center"/>
        </w:trPr>
        <w:tc>
          <w:tcPr>
            <w:tcW w:w="5000" w:type="pct"/>
            <w:gridSpan w:val="2"/>
            <w:vAlign w:val="center"/>
          </w:tcPr>
          <w:p w:rsidR="0015610B" w:rsidRPr="00F33AE3" w:rsidRDefault="00B5456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15</w:t>
            </w:r>
            <w:r w:rsidRPr="00F33AE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липня</w:t>
            </w:r>
          </w:p>
          <w:p w:rsidR="00B54564" w:rsidRPr="00F33AE3" w:rsidRDefault="00B5456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F33AE3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українських миротворців</w:t>
            </w:r>
          </w:p>
        </w:tc>
      </w:tr>
      <w:tr w:rsidR="00D0248A" w:rsidRPr="00F33AE3" w:rsidTr="0015276B">
        <w:trPr>
          <w:trHeight w:val="371"/>
          <w:jc w:val="center"/>
        </w:trPr>
        <w:tc>
          <w:tcPr>
            <w:tcW w:w="2780" w:type="pct"/>
            <w:vAlign w:val="center"/>
          </w:tcPr>
          <w:p w:rsidR="00D0248A" w:rsidRPr="00F33AE3" w:rsidRDefault="00D0248A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зовнішнього незалежного оцінювання з географії</w:t>
            </w:r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(Відповідальний: </w:t>
            </w:r>
            <w:proofErr w:type="spellStart"/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20" w:type="pct"/>
            <w:vAlign w:val="center"/>
          </w:tcPr>
          <w:p w:rsidR="00D0248A" w:rsidRPr="00F33AE3" w:rsidRDefault="00D0248A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Пункти проведення  ЗНО</w:t>
            </w:r>
          </w:p>
        </w:tc>
      </w:tr>
      <w:tr w:rsidR="00BD473C" w:rsidRPr="00F33AE3" w:rsidTr="000443AB">
        <w:trPr>
          <w:trHeight w:val="269"/>
          <w:jc w:val="center"/>
        </w:trPr>
        <w:tc>
          <w:tcPr>
            <w:tcW w:w="5000" w:type="pct"/>
            <w:gridSpan w:val="2"/>
            <w:vAlign w:val="center"/>
          </w:tcPr>
          <w:p w:rsidR="0015610B" w:rsidRPr="00F33AE3" w:rsidRDefault="00B5456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16 </w:t>
            </w:r>
            <w:r w:rsidRPr="00F33AE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липня</w:t>
            </w:r>
          </w:p>
          <w:p w:rsidR="00B54564" w:rsidRPr="00F33AE3" w:rsidRDefault="00B5456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F33AE3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30 років з дня проголошення Декларації про державний суверенітет України (16.07.1990)</w:t>
            </w:r>
          </w:p>
          <w:p w:rsidR="00B54564" w:rsidRPr="00F33AE3" w:rsidRDefault="00B5456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бухгалтера та аудитора</w:t>
            </w:r>
          </w:p>
        </w:tc>
      </w:tr>
      <w:tr w:rsidR="00BD473C" w:rsidRPr="00F33AE3" w:rsidTr="00B54564">
        <w:trPr>
          <w:trHeight w:val="269"/>
          <w:jc w:val="center"/>
        </w:trPr>
        <w:tc>
          <w:tcPr>
            <w:tcW w:w="5000" w:type="pct"/>
            <w:gridSpan w:val="2"/>
            <w:vAlign w:val="center"/>
          </w:tcPr>
          <w:p w:rsidR="0015610B" w:rsidRPr="00F33AE3" w:rsidRDefault="00B5456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17 липня</w:t>
            </w:r>
          </w:p>
        </w:tc>
      </w:tr>
      <w:tr w:rsidR="00D0248A" w:rsidRPr="00F33AE3" w:rsidTr="0015276B">
        <w:trPr>
          <w:trHeight w:val="269"/>
          <w:jc w:val="center"/>
        </w:trPr>
        <w:tc>
          <w:tcPr>
            <w:tcW w:w="2780" w:type="pct"/>
            <w:vAlign w:val="center"/>
          </w:tcPr>
          <w:p w:rsidR="00D0248A" w:rsidRDefault="00D0248A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зовнішнього незалежного оцінювання з хімії</w:t>
            </w:r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  <w:p w:rsidR="00F11A2F" w:rsidRPr="00F33AE3" w:rsidRDefault="00F11A2F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D0248A" w:rsidRPr="00F33AE3" w:rsidRDefault="00D0248A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20" w:type="pct"/>
            <w:vAlign w:val="center"/>
          </w:tcPr>
          <w:p w:rsidR="00D0248A" w:rsidRPr="00F33AE3" w:rsidRDefault="00D0248A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Пункти проведення  ЗНО</w:t>
            </w:r>
          </w:p>
        </w:tc>
      </w:tr>
      <w:tr w:rsidR="00BD473C" w:rsidRPr="00F33AE3" w:rsidTr="00B54564">
        <w:trPr>
          <w:trHeight w:val="71"/>
          <w:jc w:val="center"/>
        </w:trPr>
        <w:tc>
          <w:tcPr>
            <w:tcW w:w="5000" w:type="pct"/>
            <w:gridSpan w:val="2"/>
            <w:vAlign w:val="center"/>
          </w:tcPr>
          <w:p w:rsidR="0015610B" w:rsidRPr="00F33AE3" w:rsidRDefault="00B5456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18 липня</w:t>
            </w:r>
          </w:p>
          <w:p w:rsidR="001A50BB" w:rsidRPr="00F33AE3" w:rsidRDefault="001A50BB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Міжнародний день Нельсона </w:t>
            </w:r>
            <w:proofErr w:type="spellStart"/>
            <w:r w:rsidRPr="00F33AE3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Мандели</w:t>
            </w:r>
            <w:proofErr w:type="spellEnd"/>
          </w:p>
        </w:tc>
      </w:tr>
      <w:tr w:rsidR="008B2768" w:rsidRPr="00F33AE3" w:rsidTr="000443AB">
        <w:trPr>
          <w:trHeight w:val="71"/>
          <w:jc w:val="center"/>
        </w:trPr>
        <w:tc>
          <w:tcPr>
            <w:tcW w:w="5000" w:type="pct"/>
            <w:gridSpan w:val="2"/>
            <w:vAlign w:val="center"/>
          </w:tcPr>
          <w:p w:rsidR="0015610B" w:rsidRPr="00F33AE3" w:rsidRDefault="00B5456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 xml:space="preserve">19 </w:t>
            </w:r>
            <w:r w:rsidRPr="00F33AE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липня</w:t>
            </w:r>
          </w:p>
          <w:p w:rsidR="00B54564" w:rsidRPr="00F33AE3" w:rsidRDefault="00B5456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працівників металургійної та гірничодобувної промисловості</w:t>
            </w:r>
          </w:p>
        </w:tc>
      </w:tr>
      <w:tr w:rsidR="007A534D" w:rsidRPr="00F33AE3" w:rsidTr="000443AB">
        <w:trPr>
          <w:trHeight w:val="361"/>
          <w:jc w:val="center"/>
        </w:trPr>
        <w:tc>
          <w:tcPr>
            <w:tcW w:w="5000" w:type="pct"/>
            <w:gridSpan w:val="2"/>
            <w:vAlign w:val="center"/>
          </w:tcPr>
          <w:p w:rsidR="0015610B" w:rsidRPr="00F33AE3" w:rsidRDefault="00B5456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20 </w:t>
            </w:r>
            <w:r w:rsidRPr="00F33AE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липня</w:t>
            </w:r>
          </w:p>
          <w:p w:rsidR="00B54564" w:rsidRPr="00F33AE3" w:rsidRDefault="00B5456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F33AE3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шахів в Україні</w:t>
            </w:r>
          </w:p>
          <w:p w:rsidR="001A50BB" w:rsidRPr="00F33AE3" w:rsidRDefault="001A50BB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шахів</w:t>
            </w:r>
          </w:p>
        </w:tc>
      </w:tr>
      <w:tr w:rsidR="00B54564" w:rsidRPr="00F33AE3" w:rsidTr="000443AB">
        <w:trPr>
          <w:trHeight w:val="288"/>
          <w:jc w:val="center"/>
        </w:trPr>
        <w:tc>
          <w:tcPr>
            <w:tcW w:w="5000" w:type="pct"/>
            <w:gridSpan w:val="2"/>
            <w:vAlign w:val="center"/>
          </w:tcPr>
          <w:p w:rsidR="00B54564" w:rsidRPr="00F33AE3" w:rsidRDefault="00B5456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26 </w:t>
            </w:r>
            <w:r w:rsidRPr="00F33AE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липня</w:t>
            </w:r>
          </w:p>
          <w:p w:rsidR="00B54564" w:rsidRPr="00F33AE3" w:rsidRDefault="00B5456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працівників торгівлі</w:t>
            </w:r>
          </w:p>
        </w:tc>
      </w:tr>
      <w:tr w:rsidR="00B54564" w:rsidRPr="00F33AE3" w:rsidTr="000443AB">
        <w:trPr>
          <w:trHeight w:val="288"/>
          <w:jc w:val="center"/>
        </w:trPr>
        <w:tc>
          <w:tcPr>
            <w:tcW w:w="5000" w:type="pct"/>
            <w:gridSpan w:val="2"/>
            <w:vAlign w:val="center"/>
          </w:tcPr>
          <w:p w:rsidR="00B54564" w:rsidRPr="00F33AE3" w:rsidRDefault="00B5456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27 </w:t>
            </w:r>
            <w:r w:rsidRPr="00F33AE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липня</w:t>
            </w:r>
          </w:p>
        </w:tc>
      </w:tr>
      <w:tr w:rsidR="00B54564" w:rsidRPr="00F33AE3" w:rsidTr="000443AB">
        <w:trPr>
          <w:trHeight w:val="288"/>
          <w:jc w:val="center"/>
        </w:trPr>
        <w:tc>
          <w:tcPr>
            <w:tcW w:w="5000" w:type="pct"/>
            <w:gridSpan w:val="2"/>
            <w:vAlign w:val="center"/>
          </w:tcPr>
          <w:p w:rsidR="00B54564" w:rsidRPr="00F33AE3" w:rsidRDefault="00B5456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28 </w:t>
            </w:r>
            <w:r w:rsidRPr="00F33AE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липня</w:t>
            </w:r>
          </w:p>
          <w:p w:rsidR="00B54564" w:rsidRPr="00F33AE3" w:rsidRDefault="00B5456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F33AE3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хрещення Київської Русі – України</w:t>
            </w:r>
          </w:p>
          <w:p w:rsidR="001A50BB" w:rsidRPr="00F33AE3" w:rsidRDefault="001A50BB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Всесвітній день боротьби з гепатитом</w:t>
            </w:r>
          </w:p>
        </w:tc>
      </w:tr>
      <w:tr w:rsidR="00B54564" w:rsidRPr="00F33AE3" w:rsidTr="000443AB">
        <w:trPr>
          <w:trHeight w:val="288"/>
          <w:jc w:val="center"/>
        </w:trPr>
        <w:tc>
          <w:tcPr>
            <w:tcW w:w="5000" w:type="pct"/>
            <w:gridSpan w:val="2"/>
            <w:vAlign w:val="center"/>
          </w:tcPr>
          <w:p w:rsidR="00B54564" w:rsidRPr="00F33AE3" w:rsidRDefault="00B5456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29 </w:t>
            </w:r>
            <w:r w:rsidRPr="00F33AE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липня</w:t>
            </w:r>
          </w:p>
          <w:p w:rsidR="001A50BB" w:rsidRPr="00F33AE3" w:rsidRDefault="001A50BB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Сил спеціальних операцій Збройних Сил України</w:t>
            </w:r>
          </w:p>
        </w:tc>
      </w:tr>
      <w:tr w:rsidR="00B54564" w:rsidRPr="00F33AE3" w:rsidTr="000443AB">
        <w:trPr>
          <w:trHeight w:val="288"/>
          <w:jc w:val="center"/>
        </w:trPr>
        <w:tc>
          <w:tcPr>
            <w:tcW w:w="5000" w:type="pct"/>
            <w:gridSpan w:val="2"/>
            <w:vAlign w:val="center"/>
          </w:tcPr>
          <w:p w:rsidR="00B54564" w:rsidRPr="00F33AE3" w:rsidRDefault="00B5456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lastRenderedPageBreak/>
              <w:t xml:space="preserve">30 </w:t>
            </w:r>
            <w:r w:rsidRPr="00F33AE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липня</w:t>
            </w:r>
          </w:p>
          <w:p w:rsidR="001A50BB" w:rsidRPr="00F33AE3" w:rsidRDefault="001A50BB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F33AE3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Всесвітній день боротьби з торгівлею людьми</w:t>
            </w:r>
          </w:p>
          <w:p w:rsidR="001A50BB" w:rsidRPr="00F33AE3" w:rsidRDefault="001A50BB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дружби</w:t>
            </w:r>
          </w:p>
        </w:tc>
      </w:tr>
      <w:tr w:rsidR="00B54564" w:rsidRPr="00F33AE3" w:rsidTr="000443AB">
        <w:trPr>
          <w:trHeight w:val="288"/>
          <w:jc w:val="center"/>
        </w:trPr>
        <w:tc>
          <w:tcPr>
            <w:tcW w:w="5000" w:type="pct"/>
            <w:gridSpan w:val="2"/>
            <w:vAlign w:val="center"/>
          </w:tcPr>
          <w:p w:rsidR="00B54564" w:rsidRPr="00F33AE3" w:rsidRDefault="00B5456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31 </w:t>
            </w:r>
            <w:r w:rsidRPr="00F33AE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липня</w:t>
            </w:r>
          </w:p>
        </w:tc>
      </w:tr>
      <w:tr w:rsidR="001F79E0" w:rsidRPr="00F33AE3" w:rsidTr="001F79E0">
        <w:trPr>
          <w:trHeight w:val="288"/>
          <w:jc w:val="center"/>
        </w:trPr>
        <w:tc>
          <w:tcPr>
            <w:tcW w:w="2780" w:type="pct"/>
            <w:vAlign w:val="center"/>
          </w:tcPr>
          <w:p w:rsidR="001F79E0" w:rsidRPr="00F33AE3" w:rsidRDefault="001F79E0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Засідання експертно-перевірної комісії Державного архіву Одеської області </w:t>
            </w:r>
          </w:p>
          <w:p w:rsidR="001F79E0" w:rsidRPr="00F33AE3" w:rsidRDefault="001F79E0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Лук’янчук П.Х.)</w:t>
            </w:r>
          </w:p>
        </w:tc>
        <w:tc>
          <w:tcPr>
            <w:tcW w:w="2220" w:type="pct"/>
            <w:vAlign w:val="center"/>
          </w:tcPr>
          <w:p w:rsidR="001F79E0" w:rsidRPr="00F33AE3" w:rsidRDefault="001F79E0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1F79E0" w:rsidRPr="00F33AE3" w:rsidRDefault="001F79E0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вул. Жуковського, 18</w:t>
            </w:r>
          </w:p>
        </w:tc>
      </w:tr>
      <w:tr w:rsidR="00BD473C" w:rsidRPr="00F33AE3" w:rsidTr="000443AB">
        <w:trPr>
          <w:trHeight w:val="288"/>
          <w:jc w:val="center"/>
        </w:trPr>
        <w:tc>
          <w:tcPr>
            <w:tcW w:w="5000" w:type="pct"/>
            <w:gridSpan w:val="2"/>
            <w:vAlign w:val="center"/>
            <w:hideMark/>
          </w:tcPr>
          <w:p w:rsidR="00BD473C" w:rsidRPr="00F33AE3" w:rsidRDefault="00BD473C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highlight w:val="yellow"/>
                <w:lang w:val="uk-UA"/>
              </w:rPr>
            </w:pPr>
            <w:r w:rsidRPr="00F33AE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Щотижня</w:t>
            </w:r>
          </w:p>
        </w:tc>
      </w:tr>
      <w:tr w:rsidR="00BD473C" w:rsidRPr="00F33AE3" w:rsidTr="0015276B">
        <w:trPr>
          <w:trHeight w:val="847"/>
          <w:jc w:val="center"/>
        </w:trPr>
        <w:tc>
          <w:tcPr>
            <w:tcW w:w="2780" w:type="pct"/>
            <w:vAlign w:val="center"/>
          </w:tcPr>
          <w:p w:rsidR="00BD473C" w:rsidRPr="00F33AE3" w:rsidRDefault="00BD473C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апаратної наради Одеської обласної державної адміністрації</w:t>
            </w:r>
          </w:p>
          <w:p w:rsidR="00BD473C" w:rsidRPr="00F33AE3" w:rsidRDefault="00BD473C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220" w:type="pct"/>
            <w:vAlign w:val="center"/>
          </w:tcPr>
          <w:p w:rsidR="00BD473C" w:rsidRPr="00F33AE3" w:rsidRDefault="00BD473C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D473C" w:rsidRPr="00F33AE3" w:rsidTr="0015276B">
        <w:trPr>
          <w:trHeight w:val="254"/>
          <w:jc w:val="center"/>
        </w:trPr>
        <w:tc>
          <w:tcPr>
            <w:tcW w:w="2780" w:type="pct"/>
            <w:vAlign w:val="center"/>
          </w:tcPr>
          <w:p w:rsidR="00BD473C" w:rsidRPr="00F33AE3" w:rsidRDefault="00BD473C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селекторної наради з головами районних державних адміністрацій, міськими головами міст обласного значення та головами об’єднаних територіальних громад</w:t>
            </w:r>
          </w:p>
          <w:p w:rsidR="00BD473C" w:rsidRPr="00F33AE3" w:rsidRDefault="00BD473C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220" w:type="pct"/>
            <w:vAlign w:val="center"/>
          </w:tcPr>
          <w:p w:rsidR="00BD473C" w:rsidRPr="00F33AE3" w:rsidRDefault="00BD473C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632</w:t>
            </w:r>
          </w:p>
        </w:tc>
      </w:tr>
      <w:tr w:rsidR="0028255E" w:rsidRPr="00F33AE3" w:rsidTr="0015276B">
        <w:trPr>
          <w:trHeight w:val="254"/>
          <w:jc w:val="center"/>
        </w:trPr>
        <w:tc>
          <w:tcPr>
            <w:tcW w:w="2780" w:type="pct"/>
            <w:vAlign w:val="center"/>
          </w:tcPr>
          <w:p w:rsidR="009415A7" w:rsidRPr="00F33AE3" w:rsidRDefault="00625824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8"/>
                <w:lang w:val="uk-UA"/>
              </w:rPr>
              <w:t xml:space="preserve">Засідання </w:t>
            </w:r>
            <w:r w:rsidR="0028255E" w:rsidRPr="00F33AE3">
              <w:rPr>
                <w:rFonts w:ascii="Times New Roman" w:hAnsi="Times New Roman" w:cs="Times New Roman"/>
                <w:sz w:val="28"/>
                <w:lang w:val="uk-UA"/>
              </w:rPr>
              <w:t>архітектурно-містобудівної ради</w:t>
            </w:r>
            <w:bookmarkStart w:id="0" w:name="_GoBack"/>
            <w:bookmarkEnd w:id="0"/>
          </w:p>
          <w:p w:rsidR="0028255E" w:rsidRPr="00F33AE3" w:rsidRDefault="0028255E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Бєлєнко</w:t>
            </w:r>
            <w:proofErr w:type="spellEnd"/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220" w:type="pct"/>
            <w:vAlign w:val="center"/>
          </w:tcPr>
          <w:p w:rsidR="0028255E" w:rsidRPr="00F33AE3" w:rsidRDefault="0028255E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</w:p>
          <w:p w:rsidR="0028255E" w:rsidRPr="00F33AE3" w:rsidRDefault="0028255E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 531, 632</w:t>
            </w:r>
          </w:p>
        </w:tc>
      </w:tr>
      <w:tr w:rsidR="000F0C0B" w:rsidRPr="00F33AE3" w:rsidTr="0015276B">
        <w:trPr>
          <w:trHeight w:val="254"/>
          <w:jc w:val="center"/>
        </w:trPr>
        <w:tc>
          <w:tcPr>
            <w:tcW w:w="2780" w:type="pct"/>
            <w:vAlign w:val="center"/>
          </w:tcPr>
          <w:p w:rsidR="000F0C0B" w:rsidRDefault="000F0C0B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Засідання оперативного штабу з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COVID</w:t>
            </w:r>
            <w:r w:rsidRPr="000F0C0B">
              <w:rPr>
                <w:rFonts w:ascii="Times New Roman" w:hAnsi="Times New Roman" w:cs="Times New Roman"/>
                <w:sz w:val="28"/>
              </w:rPr>
              <w:t>-19</w:t>
            </w:r>
          </w:p>
          <w:p w:rsidR="000F0C0B" w:rsidRPr="000F0C0B" w:rsidRDefault="000F0C0B" w:rsidP="000F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Одарій-Захар</w:t>
            </w:r>
            <w:proofErr w:type="spellEnd"/>
            <w:r w:rsidRPr="000F0C0B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єва</w:t>
            </w:r>
            <w:proofErr w:type="spellEnd"/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220" w:type="pct"/>
            <w:vAlign w:val="center"/>
          </w:tcPr>
          <w:p w:rsidR="000F0C0B" w:rsidRDefault="000F0C0B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  <w:p w:rsidR="000F0C0B" w:rsidRPr="00F33AE3" w:rsidRDefault="000F0C0B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(дистанційно)</w:t>
            </w:r>
          </w:p>
        </w:tc>
      </w:tr>
      <w:tr w:rsidR="00C670A6" w:rsidRPr="00F33AE3" w:rsidTr="00C670A6">
        <w:trPr>
          <w:trHeight w:val="231"/>
          <w:jc w:val="center"/>
        </w:trPr>
        <w:tc>
          <w:tcPr>
            <w:tcW w:w="5000" w:type="pct"/>
            <w:gridSpan w:val="2"/>
            <w:vAlign w:val="center"/>
          </w:tcPr>
          <w:p w:rsidR="00C670A6" w:rsidRPr="00F33AE3" w:rsidRDefault="00C670A6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Протягом місяця</w:t>
            </w:r>
          </w:p>
        </w:tc>
      </w:tr>
      <w:tr w:rsidR="00C04AE9" w:rsidRPr="00F33AE3" w:rsidTr="0015276B">
        <w:trPr>
          <w:trHeight w:val="231"/>
          <w:jc w:val="center"/>
        </w:trPr>
        <w:tc>
          <w:tcPr>
            <w:tcW w:w="2780" w:type="pct"/>
            <w:vAlign w:val="center"/>
          </w:tcPr>
          <w:p w:rsidR="00A81662" w:rsidRPr="00F33AE3" w:rsidRDefault="00F13A44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внутрішніх аудитів згідно з Стратегічним планом діяльності з внутрішнього аудиту на 2019 – 2021 роки Одеської обласної державної адміністрації (зі змінами) та Операційним планом діяльності з внутрішнього аудиту на 2020 рік Одеської обласної державної адміністрації (зі змінами)</w:t>
            </w:r>
          </w:p>
          <w:p w:rsidR="00F13A44" w:rsidRPr="00F33AE3" w:rsidRDefault="00F13A44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3AE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F33AE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Волошановський</w:t>
            </w:r>
            <w:proofErr w:type="spellEnd"/>
            <w:r w:rsidRPr="00F33AE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І.І.)</w:t>
            </w:r>
          </w:p>
        </w:tc>
        <w:tc>
          <w:tcPr>
            <w:tcW w:w="2220" w:type="pct"/>
            <w:vAlign w:val="center"/>
          </w:tcPr>
          <w:p w:rsidR="00C04AE9" w:rsidRPr="00F33AE3" w:rsidRDefault="00F13A4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C670A6" w:rsidRPr="00F33AE3" w:rsidTr="0015276B">
        <w:trPr>
          <w:trHeight w:val="231"/>
          <w:jc w:val="center"/>
        </w:trPr>
        <w:tc>
          <w:tcPr>
            <w:tcW w:w="2780" w:type="pct"/>
            <w:vAlign w:val="center"/>
          </w:tcPr>
          <w:p w:rsidR="00A81662" w:rsidRPr="00F33AE3" w:rsidRDefault="00F13A44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заходів щодо визначення Дня працівника природо-заповідної справи</w:t>
            </w:r>
          </w:p>
          <w:p w:rsidR="00F13A44" w:rsidRPr="00F33AE3" w:rsidRDefault="00F13A44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Джіоєв</w:t>
            </w:r>
            <w:proofErr w:type="spellEnd"/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А.В.)</w:t>
            </w:r>
          </w:p>
        </w:tc>
        <w:tc>
          <w:tcPr>
            <w:tcW w:w="2220" w:type="pct"/>
            <w:vAlign w:val="center"/>
          </w:tcPr>
          <w:p w:rsidR="00C670A6" w:rsidRPr="00F33AE3" w:rsidRDefault="00F13A4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F13A44" w:rsidRPr="00F33AE3" w:rsidTr="0015276B">
        <w:trPr>
          <w:trHeight w:val="231"/>
          <w:jc w:val="center"/>
        </w:trPr>
        <w:tc>
          <w:tcPr>
            <w:tcW w:w="2780" w:type="pct"/>
            <w:vAlign w:val="center"/>
          </w:tcPr>
          <w:p w:rsidR="00F13A44" w:rsidRPr="00F33AE3" w:rsidRDefault="00F13A44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громадських обговорень з оцінки впливу на довкілля </w:t>
            </w:r>
          </w:p>
          <w:p w:rsidR="00F13A44" w:rsidRPr="00F33AE3" w:rsidRDefault="00F13A44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Джіоєв</w:t>
            </w:r>
            <w:proofErr w:type="spellEnd"/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А.В.)</w:t>
            </w:r>
          </w:p>
        </w:tc>
        <w:tc>
          <w:tcPr>
            <w:tcW w:w="2220" w:type="pct"/>
            <w:vAlign w:val="center"/>
          </w:tcPr>
          <w:p w:rsidR="00F13A44" w:rsidRPr="00F33AE3" w:rsidRDefault="00F13A44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F13A44" w:rsidRPr="00F33AE3" w:rsidTr="00F13A44">
        <w:trPr>
          <w:trHeight w:val="231"/>
          <w:jc w:val="center"/>
        </w:trPr>
        <w:tc>
          <w:tcPr>
            <w:tcW w:w="2780" w:type="pct"/>
            <w:vAlign w:val="center"/>
          </w:tcPr>
          <w:p w:rsidR="00F13A44" w:rsidRPr="00F33AE3" w:rsidRDefault="00F13A44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робочих нарад щодо сталого </w:t>
            </w:r>
            <w:proofErr w:type="spellStart"/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забезпеченя</w:t>
            </w:r>
            <w:proofErr w:type="spellEnd"/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централізованим водопостачанням населених пунктів Одеської області</w:t>
            </w:r>
          </w:p>
          <w:p w:rsidR="00F13A44" w:rsidRPr="00F33AE3" w:rsidRDefault="00F13A44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Шалигайло</w:t>
            </w:r>
            <w:proofErr w:type="spellEnd"/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А.І.)</w:t>
            </w:r>
          </w:p>
        </w:tc>
        <w:tc>
          <w:tcPr>
            <w:tcW w:w="2220" w:type="pct"/>
            <w:vAlign w:val="center"/>
          </w:tcPr>
          <w:p w:rsidR="00F13A44" w:rsidRPr="00F33AE3" w:rsidRDefault="00F13A44" w:rsidP="00F11A2F">
            <w:pPr>
              <w:spacing w:after="0" w:line="240" w:lineRule="auto"/>
              <w:jc w:val="center"/>
              <w:rPr>
                <w:lang w:val="uk-UA"/>
              </w:rPr>
            </w:pPr>
            <w:proofErr w:type="spellStart"/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F13A44" w:rsidRPr="00F33AE3" w:rsidTr="00F13A44">
        <w:trPr>
          <w:trHeight w:val="231"/>
          <w:jc w:val="center"/>
        </w:trPr>
        <w:tc>
          <w:tcPr>
            <w:tcW w:w="2780" w:type="pct"/>
            <w:vAlign w:val="center"/>
          </w:tcPr>
          <w:p w:rsidR="00F11A2F" w:rsidRPr="00F33AE3" w:rsidRDefault="00F13A44" w:rsidP="00F11A2F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F33AE3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Проведення робочої зустрічі з питань поводження з твердими побутовими відходами в Одеській області</w:t>
            </w:r>
          </w:p>
          <w:p w:rsidR="00F13A44" w:rsidRPr="00F33AE3" w:rsidRDefault="00F13A44" w:rsidP="00F11A2F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lang w:val="uk-UA"/>
              </w:rPr>
              <w:t xml:space="preserve">(Відповідальний: </w:t>
            </w:r>
            <w:proofErr w:type="spellStart"/>
            <w:r w:rsidRPr="00F33AE3">
              <w:rPr>
                <w:rFonts w:ascii="Times New Roman" w:hAnsi="Times New Roman" w:cs="Times New Roman"/>
                <w:lang w:val="uk-UA"/>
              </w:rPr>
              <w:t>Шалигайло</w:t>
            </w:r>
            <w:proofErr w:type="spellEnd"/>
            <w:r w:rsidRPr="00F33AE3">
              <w:rPr>
                <w:rFonts w:ascii="Times New Roman" w:hAnsi="Times New Roman" w:cs="Times New Roman"/>
                <w:lang w:val="uk-UA"/>
              </w:rPr>
              <w:t xml:space="preserve"> А.І.)</w:t>
            </w:r>
          </w:p>
        </w:tc>
        <w:tc>
          <w:tcPr>
            <w:tcW w:w="2220" w:type="pct"/>
            <w:vAlign w:val="center"/>
          </w:tcPr>
          <w:p w:rsidR="00F13A44" w:rsidRPr="00F33AE3" w:rsidRDefault="00F13A44" w:rsidP="00F11A2F">
            <w:pPr>
              <w:spacing w:after="0" w:line="240" w:lineRule="auto"/>
              <w:jc w:val="center"/>
              <w:rPr>
                <w:lang w:val="uk-UA"/>
              </w:rPr>
            </w:pPr>
            <w:proofErr w:type="spellStart"/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F13A44" w:rsidRPr="00F33AE3" w:rsidTr="00F13A44">
        <w:trPr>
          <w:trHeight w:val="231"/>
          <w:jc w:val="center"/>
        </w:trPr>
        <w:tc>
          <w:tcPr>
            <w:tcW w:w="2780" w:type="pct"/>
          </w:tcPr>
          <w:p w:rsidR="00F13A44" w:rsidRPr="00F33AE3" w:rsidRDefault="00F13A44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Проведення засідання регіонального оперативного штабу </w:t>
            </w:r>
            <w:r w:rsidR="00F707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підготовки Одеської області до опалювального сезону 2020/2021 року</w:t>
            </w:r>
          </w:p>
          <w:p w:rsidR="00F13A44" w:rsidRPr="00F33AE3" w:rsidRDefault="00F13A44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Шалигайло</w:t>
            </w:r>
            <w:proofErr w:type="spellEnd"/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А.І.)</w:t>
            </w:r>
          </w:p>
        </w:tc>
        <w:tc>
          <w:tcPr>
            <w:tcW w:w="2220" w:type="pct"/>
            <w:vAlign w:val="center"/>
          </w:tcPr>
          <w:p w:rsidR="00F13A44" w:rsidRPr="00F33AE3" w:rsidRDefault="00F13A44" w:rsidP="00F11A2F">
            <w:pPr>
              <w:spacing w:after="0" w:line="240" w:lineRule="auto"/>
              <w:jc w:val="center"/>
              <w:rPr>
                <w:lang w:val="uk-UA"/>
              </w:rPr>
            </w:pPr>
            <w:proofErr w:type="spellStart"/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D0248A" w:rsidRPr="00F33AE3" w:rsidTr="0015276B">
        <w:trPr>
          <w:trHeight w:val="231"/>
          <w:jc w:val="center"/>
        </w:trPr>
        <w:tc>
          <w:tcPr>
            <w:tcW w:w="2780" w:type="pct"/>
            <w:vAlign w:val="center"/>
          </w:tcPr>
          <w:p w:rsidR="00D0248A" w:rsidRPr="00F33AE3" w:rsidRDefault="00D0248A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засідання координаційної ради при голові Одеської обласної державної адміністрації з питань сприяння розвитку громадянського суспільства</w:t>
            </w:r>
          </w:p>
          <w:p w:rsidR="00D0248A" w:rsidRPr="00F33AE3" w:rsidRDefault="00D0248A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Суббот</w:t>
            </w:r>
            <w:proofErr w:type="spellEnd"/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А.А.)</w:t>
            </w:r>
          </w:p>
        </w:tc>
        <w:tc>
          <w:tcPr>
            <w:tcW w:w="2220" w:type="pct"/>
            <w:vAlign w:val="center"/>
          </w:tcPr>
          <w:p w:rsidR="00D0248A" w:rsidRPr="00F33AE3" w:rsidRDefault="00D0248A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D0248A" w:rsidRPr="00F33AE3" w:rsidTr="0015276B">
        <w:trPr>
          <w:trHeight w:val="231"/>
          <w:jc w:val="center"/>
        </w:trPr>
        <w:tc>
          <w:tcPr>
            <w:tcW w:w="2780" w:type="pct"/>
            <w:vAlign w:val="center"/>
          </w:tcPr>
          <w:p w:rsidR="00D0248A" w:rsidRPr="00F33AE3" w:rsidRDefault="00D0248A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засідання громадської ради при Одеській обласній державній адміністрації</w:t>
            </w:r>
          </w:p>
          <w:p w:rsidR="00D0248A" w:rsidRPr="00F33AE3" w:rsidRDefault="00D0248A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Відповідальний: </w:t>
            </w:r>
            <w:proofErr w:type="spellStart"/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Суббот</w:t>
            </w:r>
            <w:proofErr w:type="spellEnd"/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А.А.)</w:t>
            </w:r>
          </w:p>
        </w:tc>
        <w:tc>
          <w:tcPr>
            <w:tcW w:w="2220" w:type="pct"/>
            <w:vAlign w:val="center"/>
          </w:tcPr>
          <w:p w:rsidR="00D0248A" w:rsidRPr="00F33AE3" w:rsidRDefault="00D0248A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15276B" w:rsidRPr="00F33AE3" w:rsidTr="0015276B">
        <w:trPr>
          <w:trHeight w:val="231"/>
          <w:jc w:val="center"/>
        </w:trPr>
        <w:tc>
          <w:tcPr>
            <w:tcW w:w="2780" w:type="pct"/>
            <w:vAlign w:val="center"/>
          </w:tcPr>
          <w:p w:rsidR="0015276B" w:rsidRPr="00F33AE3" w:rsidRDefault="00D0248A" w:rsidP="00F11A2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Сприяння у створенні дошкільних груп та класів з інклюзивною формою навчання у дошкільних та загальноосвітніх навчальних закладах області</w:t>
            </w:r>
          </w:p>
          <w:p w:rsidR="00D0248A" w:rsidRPr="00F33AE3" w:rsidRDefault="00D0248A" w:rsidP="00F11A2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F33A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20" w:type="pct"/>
            <w:vAlign w:val="center"/>
          </w:tcPr>
          <w:p w:rsidR="0015276B" w:rsidRPr="00F33AE3" w:rsidRDefault="00D0248A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0117DC" w:rsidRPr="00F33AE3" w:rsidTr="0015276B">
        <w:trPr>
          <w:trHeight w:val="231"/>
          <w:jc w:val="center"/>
        </w:trPr>
        <w:tc>
          <w:tcPr>
            <w:tcW w:w="2780" w:type="pct"/>
            <w:vAlign w:val="center"/>
          </w:tcPr>
          <w:p w:rsidR="000117DC" w:rsidRPr="00F33AE3" w:rsidRDefault="000117DC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перевірки об’єктів будівництва з реалізації проекту Президента України 5+5+5</w:t>
            </w:r>
          </w:p>
          <w:p w:rsidR="000117DC" w:rsidRPr="00F33AE3" w:rsidRDefault="000117DC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F33AE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Плетмінцев</w:t>
            </w:r>
            <w:proofErr w:type="spellEnd"/>
            <w:r w:rsidRPr="00F33AE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В.Є.)</w:t>
            </w:r>
          </w:p>
        </w:tc>
        <w:tc>
          <w:tcPr>
            <w:tcW w:w="2220" w:type="pct"/>
            <w:vAlign w:val="center"/>
          </w:tcPr>
          <w:p w:rsidR="000117DC" w:rsidRPr="00F33AE3" w:rsidRDefault="000117DC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0117DC" w:rsidRPr="00F33AE3" w:rsidRDefault="000117DC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F33AE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Біляївський</w:t>
            </w:r>
            <w:proofErr w:type="spellEnd"/>
            <w:r w:rsidRPr="00F33AE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, </w:t>
            </w:r>
            <w:proofErr w:type="spellStart"/>
            <w:r w:rsidRPr="00F33AE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Кілійський</w:t>
            </w:r>
            <w:proofErr w:type="spellEnd"/>
            <w:r w:rsidRPr="00F33AE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,     </w:t>
            </w:r>
            <w:proofErr w:type="spellStart"/>
            <w:r w:rsidRPr="00F33AE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Татарбунарский</w:t>
            </w:r>
            <w:proofErr w:type="spellEnd"/>
            <w:r w:rsidRPr="00F33AE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райони</w:t>
            </w:r>
          </w:p>
          <w:p w:rsidR="000117DC" w:rsidRPr="00F33AE3" w:rsidRDefault="000117DC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117DC" w:rsidRPr="00F33AE3" w:rsidTr="0015276B">
        <w:trPr>
          <w:trHeight w:val="231"/>
          <w:jc w:val="center"/>
        </w:trPr>
        <w:tc>
          <w:tcPr>
            <w:tcW w:w="2780" w:type="pct"/>
            <w:vAlign w:val="center"/>
          </w:tcPr>
          <w:p w:rsidR="000117DC" w:rsidRPr="00F33AE3" w:rsidRDefault="000117DC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Передача амбулаторій загальної практики сімейної медицини на баланс медичних закладів </w:t>
            </w:r>
          </w:p>
          <w:p w:rsidR="000117DC" w:rsidRPr="00F33AE3" w:rsidRDefault="000117DC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0117DC" w:rsidRPr="00F33AE3" w:rsidRDefault="000117DC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0117DC" w:rsidRPr="00F33AE3" w:rsidRDefault="000117DC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F33AE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Плетмінцев</w:t>
            </w:r>
            <w:proofErr w:type="spellEnd"/>
            <w:r w:rsidRPr="00F33AE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В.Є.)</w:t>
            </w:r>
          </w:p>
        </w:tc>
        <w:tc>
          <w:tcPr>
            <w:tcW w:w="2220" w:type="pct"/>
            <w:vAlign w:val="center"/>
          </w:tcPr>
          <w:p w:rsidR="000117DC" w:rsidRPr="00F33AE3" w:rsidRDefault="000117DC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F33AE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Біляївсь</w:t>
            </w:r>
            <w:r w:rsidR="00F7072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кий</w:t>
            </w:r>
            <w:proofErr w:type="spellEnd"/>
            <w:r w:rsidR="00F7072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район</w:t>
            </w:r>
          </w:p>
          <w:p w:rsidR="000117DC" w:rsidRPr="00F33AE3" w:rsidRDefault="00F7072E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(</w:t>
            </w:r>
            <w:r w:rsidR="000117DC" w:rsidRPr="00F33AE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с. </w:t>
            </w:r>
            <w:proofErr w:type="spellStart"/>
            <w:r w:rsidR="000117DC" w:rsidRPr="00F33AE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Нерубайське</w:t>
            </w:r>
            <w:proofErr w:type="spellEnd"/>
            <w:r w:rsidR="000117DC" w:rsidRPr="00F33AE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, с. </w:t>
            </w:r>
            <w:proofErr w:type="spellStart"/>
            <w:r w:rsidR="000117DC" w:rsidRPr="00F33AE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Хлібодарське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),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Кілійський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район</w:t>
            </w:r>
          </w:p>
          <w:p w:rsidR="000117DC" w:rsidRPr="00F33AE3" w:rsidRDefault="00F7072E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(с. Ліски, с.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),</w:t>
            </w:r>
          </w:p>
          <w:p w:rsidR="000117DC" w:rsidRPr="00F33AE3" w:rsidRDefault="00F7072E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Подільський район</w:t>
            </w:r>
          </w:p>
          <w:p w:rsidR="000117DC" w:rsidRPr="00F33AE3" w:rsidRDefault="00F7072E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(</w:t>
            </w:r>
            <w:r w:rsidR="000117DC" w:rsidRPr="00F33AE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с. </w:t>
            </w:r>
            <w:proofErr w:type="spellStart"/>
            <w:r w:rsidR="000117DC" w:rsidRPr="00F33AE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Нестоїта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)</w:t>
            </w:r>
          </w:p>
        </w:tc>
      </w:tr>
      <w:tr w:rsidR="00AB17FD" w:rsidRPr="00F33AE3" w:rsidTr="0015276B">
        <w:trPr>
          <w:trHeight w:val="231"/>
          <w:jc w:val="center"/>
        </w:trPr>
        <w:tc>
          <w:tcPr>
            <w:tcW w:w="2780" w:type="pct"/>
            <w:vAlign w:val="center"/>
          </w:tcPr>
          <w:p w:rsidR="00AB17FD" w:rsidRPr="00F33AE3" w:rsidRDefault="00AB17FD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Моніторинг проведення робіт з ліквідації наслідків аварії танкера «DELFI»  </w:t>
            </w:r>
          </w:p>
          <w:p w:rsidR="00AB17FD" w:rsidRPr="00F33AE3" w:rsidRDefault="00AB17FD" w:rsidP="00F11A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F33AE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Орехов</w:t>
            </w:r>
            <w:proofErr w:type="spellEnd"/>
            <w:r w:rsidRPr="00F33AE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А.В.)</w:t>
            </w:r>
          </w:p>
        </w:tc>
        <w:tc>
          <w:tcPr>
            <w:tcW w:w="2220" w:type="pct"/>
            <w:vAlign w:val="center"/>
          </w:tcPr>
          <w:p w:rsidR="00AB17FD" w:rsidRPr="00F33AE3" w:rsidRDefault="00AB17FD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Одеса</w:t>
            </w:r>
          </w:p>
        </w:tc>
      </w:tr>
      <w:tr w:rsidR="00312B5C" w:rsidRPr="00F33AE3" w:rsidTr="0015276B">
        <w:trPr>
          <w:trHeight w:val="231"/>
          <w:jc w:val="center"/>
        </w:trPr>
        <w:tc>
          <w:tcPr>
            <w:tcW w:w="2780" w:type="pct"/>
            <w:vAlign w:val="center"/>
          </w:tcPr>
          <w:p w:rsidR="00312B5C" w:rsidRPr="00F33AE3" w:rsidRDefault="00AB17FD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Участь представників управління транспортно-комунікаційної інфраструктури облдержадміністрації у виїзних перевірках щодо виявлення фактів здійснення нелегальних перевезень</w:t>
            </w:r>
          </w:p>
          <w:p w:rsidR="00AB17FD" w:rsidRPr="00F33AE3" w:rsidRDefault="00AB17FD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F33AE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Орехов</w:t>
            </w:r>
            <w:proofErr w:type="spellEnd"/>
            <w:r w:rsidRPr="00F33AE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А.В.)</w:t>
            </w:r>
          </w:p>
        </w:tc>
        <w:tc>
          <w:tcPr>
            <w:tcW w:w="2220" w:type="pct"/>
            <w:vAlign w:val="center"/>
          </w:tcPr>
          <w:p w:rsidR="00312B5C" w:rsidRPr="00F33AE3" w:rsidRDefault="00AB17FD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Одеса</w:t>
            </w:r>
          </w:p>
        </w:tc>
      </w:tr>
      <w:tr w:rsidR="00A31428" w:rsidRPr="00F33AE3" w:rsidTr="0015276B">
        <w:trPr>
          <w:trHeight w:val="231"/>
          <w:jc w:val="center"/>
        </w:trPr>
        <w:tc>
          <w:tcPr>
            <w:tcW w:w="2780" w:type="pct"/>
            <w:vAlign w:val="center"/>
          </w:tcPr>
          <w:p w:rsidR="00A31428" w:rsidRPr="00F33AE3" w:rsidRDefault="00A31428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особистого виїзного прийому громадян директором Департаменту соціальної та сімейної політики обласної державної адміністрації </w:t>
            </w:r>
          </w:p>
          <w:p w:rsidR="00A31428" w:rsidRPr="00F33AE3" w:rsidRDefault="00A31428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F33AE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220" w:type="pct"/>
            <w:vAlign w:val="center"/>
          </w:tcPr>
          <w:p w:rsidR="00A31428" w:rsidRPr="00F33AE3" w:rsidRDefault="00A31428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F33AE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Кілійська</w:t>
            </w:r>
            <w:proofErr w:type="spellEnd"/>
          </w:p>
          <w:p w:rsidR="00A31428" w:rsidRPr="00F33AE3" w:rsidRDefault="00F7072E" w:rsidP="00F7072E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районна державна адміністрація</w:t>
            </w:r>
          </w:p>
        </w:tc>
      </w:tr>
      <w:tr w:rsidR="00A31428" w:rsidRPr="00F33AE3" w:rsidTr="00A31428">
        <w:trPr>
          <w:trHeight w:val="231"/>
          <w:jc w:val="center"/>
        </w:trPr>
        <w:tc>
          <w:tcPr>
            <w:tcW w:w="2780" w:type="pct"/>
          </w:tcPr>
          <w:p w:rsidR="00A31428" w:rsidRDefault="00A31428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Відзначення в Одеській області Всесвітнього дня боротьби з торгівлею людьми</w:t>
            </w:r>
          </w:p>
          <w:p w:rsidR="00F7072E" w:rsidRPr="00F33AE3" w:rsidRDefault="00F7072E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31428" w:rsidRPr="00F33AE3" w:rsidRDefault="00A31428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220" w:type="pct"/>
            <w:vAlign w:val="center"/>
          </w:tcPr>
          <w:p w:rsidR="00A31428" w:rsidRPr="00F33AE3" w:rsidRDefault="00A31428" w:rsidP="00F11A2F">
            <w:pPr>
              <w:spacing w:after="0" w:line="240" w:lineRule="auto"/>
              <w:jc w:val="center"/>
              <w:rPr>
                <w:lang w:val="uk-UA"/>
              </w:rPr>
            </w:pPr>
            <w:proofErr w:type="spellStart"/>
            <w:r w:rsidRPr="00F33AE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F33AE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A31428" w:rsidRPr="00F33AE3" w:rsidTr="00A31428">
        <w:trPr>
          <w:trHeight w:val="361"/>
          <w:jc w:val="center"/>
        </w:trPr>
        <w:tc>
          <w:tcPr>
            <w:tcW w:w="2780" w:type="pct"/>
          </w:tcPr>
          <w:p w:rsidR="00A31428" w:rsidRPr="00F33AE3" w:rsidRDefault="00A31428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Засідання обласної комісії з питань розгляду документів підприємств та організацій громадських організацій інвалідів щодо надання дозволу на право користування пільгами з оподаткування, дотацій, фінансової допомоги на поворотній та безповоротній основі та цільової позики</w:t>
            </w:r>
          </w:p>
          <w:p w:rsidR="00A31428" w:rsidRPr="00F33AE3" w:rsidRDefault="00A31428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220" w:type="pct"/>
            <w:vAlign w:val="center"/>
          </w:tcPr>
          <w:p w:rsidR="00A31428" w:rsidRPr="00F33AE3" w:rsidRDefault="00A31428" w:rsidP="00F11A2F">
            <w:pPr>
              <w:spacing w:after="0" w:line="240" w:lineRule="auto"/>
              <w:jc w:val="center"/>
              <w:rPr>
                <w:lang w:val="uk-UA"/>
              </w:rPr>
            </w:pPr>
            <w:proofErr w:type="spellStart"/>
            <w:r w:rsidRPr="00F33AE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F33AE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A31428" w:rsidRPr="00F33AE3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A31428" w:rsidRPr="00F33AE3" w:rsidRDefault="00A31428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Засідання обласної комісії з визначення даних про заробітну плату працівників за роботу в зоні відчуження в 1986-1990 роках</w:t>
            </w:r>
          </w:p>
          <w:p w:rsidR="00A31428" w:rsidRPr="00F33AE3" w:rsidRDefault="00A31428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220" w:type="pct"/>
            <w:vAlign w:val="center"/>
          </w:tcPr>
          <w:p w:rsidR="00A31428" w:rsidRPr="00F33AE3" w:rsidRDefault="00A31428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F33AE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F33AE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A31428" w:rsidRPr="00F33AE3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A31428" w:rsidRPr="00F33AE3" w:rsidRDefault="00A31428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Засідання обласної комісії щодо опрацювання документів, наданих для отримання посвідчень особам, які постраждали внаслідок Чорнобильської катастрофи</w:t>
            </w:r>
          </w:p>
          <w:p w:rsidR="00A31428" w:rsidRPr="00F33AE3" w:rsidRDefault="00A31428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220" w:type="pct"/>
            <w:vAlign w:val="center"/>
          </w:tcPr>
          <w:p w:rsidR="00A31428" w:rsidRPr="00F33AE3" w:rsidRDefault="00A31428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F33AE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F33AE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D0389B" w:rsidRPr="00F33AE3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28255E" w:rsidRPr="00F33AE3" w:rsidRDefault="00A31428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Проведення засідань Туристичної ради Одеської області</w:t>
            </w:r>
          </w:p>
          <w:p w:rsidR="00A31428" w:rsidRPr="00F33AE3" w:rsidRDefault="00A31428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F33AE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Шека</w:t>
            </w:r>
            <w:proofErr w:type="spellEnd"/>
            <w:r w:rsidRPr="00F33AE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220" w:type="pct"/>
            <w:vAlign w:val="center"/>
          </w:tcPr>
          <w:p w:rsidR="00D0389B" w:rsidRPr="00F33AE3" w:rsidRDefault="00A31428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F33AE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F33AE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A31428" w:rsidRPr="00F33AE3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A31428" w:rsidRPr="00F33AE3" w:rsidRDefault="00A31428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засідання комісії з питань дотримання законодавства про працю щодо легалізації зайнятості населення та забезпечення виплати заробітної плати</w:t>
            </w:r>
          </w:p>
          <w:p w:rsidR="00A31428" w:rsidRPr="00F33AE3" w:rsidRDefault="00A31428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F33AE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Радулов</w:t>
            </w:r>
            <w:proofErr w:type="spellEnd"/>
            <w:r w:rsidRPr="00F33AE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2220" w:type="pct"/>
            <w:vAlign w:val="center"/>
          </w:tcPr>
          <w:p w:rsidR="00A31428" w:rsidRPr="00F33AE3" w:rsidRDefault="00A31428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F33AE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F33AE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F33AE3" w:rsidRPr="00F33AE3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F33AE3" w:rsidRDefault="00F33AE3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Підготовка робочих нарад, зустрічей щодо проблемних питань розвитку промислових підприємств області, оперативне вирішення проблемних питань їх функціонування</w:t>
            </w:r>
          </w:p>
          <w:p w:rsidR="00F11A2F" w:rsidRPr="00F33AE3" w:rsidRDefault="00F11A2F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F33AE3" w:rsidRPr="00F33AE3" w:rsidRDefault="00F33AE3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F33AE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Радулов</w:t>
            </w:r>
            <w:proofErr w:type="spellEnd"/>
            <w:r w:rsidRPr="00F33AE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2220" w:type="pct"/>
            <w:vAlign w:val="center"/>
          </w:tcPr>
          <w:p w:rsidR="00F33AE3" w:rsidRPr="00F33AE3" w:rsidRDefault="00F33AE3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F33AE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F33AE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F33AE3" w:rsidRPr="00F33AE3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F33AE3" w:rsidRPr="00F33AE3" w:rsidRDefault="00F33AE3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</w:t>
            </w:r>
            <w:r w:rsidRPr="00F33AE3">
              <w:rPr>
                <w:rFonts w:ascii="Times New Roman" w:hAnsi="Times New Roman" w:cs="Times New Roman"/>
                <w:bCs/>
                <w:spacing w:val="-1"/>
                <w:sz w:val="28"/>
                <w:szCs w:val="26"/>
                <w:lang w:val="uk-UA"/>
              </w:rPr>
              <w:t xml:space="preserve">моніторингу та оцінки ефективності діяльності голів </w:t>
            </w:r>
            <w:r w:rsidRPr="00F33AE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діяльності районних державних адміністрацій  та об’єднаних територіальних громад Одеської області за І півріччя 2020 року</w:t>
            </w:r>
          </w:p>
          <w:p w:rsidR="00F33AE3" w:rsidRPr="00F33AE3" w:rsidRDefault="00F33AE3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F33AE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Радулов</w:t>
            </w:r>
            <w:proofErr w:type="spellEnd"/>
            <w:r w:rsidRPr="00F33AE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2220" w:type="pct"/>
            <w:vAlign w:val="center"/>
          </w:tcPr>
          <w:p w:rsidR="00F33AE3" w:rsidRPr="00F33AE3" w:rsidRDefault="00F33AE3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F33AE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F33AE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F33AE3" w:rsidRPr="00F33AE3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F33AE3" w:rsidRPr="00F33AE3" w:rsidRDefault="00F33AE3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моніторингу цінової ситуації на споживчому ринку області</w:t>
            </w:r>
          </w:p>
          <w:p w:rsidR="00F33AE3" w:rsidRPr="00F33AE3" w:rsidRDefault="00F33AE3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F33AE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F33AE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Радулов</w:t>
            </w:r>
            <w:proofErr w:type="spellEnd"/>
            <w:r w:rsidRPr="00F33AE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2220" w:type="pct"/>
            <w:vAlign w:val="center"/>
          </w:tcPr>
          <w:p w:rsidR="00F33AE3" w:rsidRPr="00F33AE3" w:rsidRDefault="00F33AE3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F33AE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F33AE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F11A2F" w:rsidRPr="00F33AE3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F11A2F" w:rsidRDefault="00F11A2F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>Проведення засідань комісії з питань техногенно-екологічної безпеки та надзвичайних ситуацій обласної державної адміністрації</w:t>
            </w:r>
          </w:p>
          <w:p w:rsidR="00F11A2F" w:rsidRDefault="00F11A2F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Готко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220" w:type="pct"/>
            <w:vAlign w:val="center"/>
          </w:tcPr>
          <w:p w:rsidR="00F11A2F" w:rsidRDefault="00F11A2F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F11A2F" w:rsidRPr="00F33AE3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F11A2F" w:rsidRDefault="00F11A2F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перевірки технічного стану регіональної системи централізованого оповіщення цивільного захисту Одеської області </w:t>
            </w:r>
          </w:p>
          <w:p w:rsidR="00F11A2F" w:rsidRDefault="00F11A2F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Готко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220" w:type="pct"/>
            <w:vAlign w:val="center"/>
          </w:tcPr>
          <w:p w:rsidR="00F11A2F" w:rsidRDefault="00F11A2F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B563D8" w:rsidRPr="00F33AE3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B563D8" w:rsidRPr="00F11A2F" w:rsidRDefault="00F11A2F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1A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Участь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представників </w:t>
            </w:r>
            <w:r w:rsidRPr="00F11A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Департаменту з питань цивільного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11A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захисту, оборонної роботи та взаємодії з правоохоронними органами  облдержадміністрації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11A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роботі Ситуаційного центру Головного управління Національної поліції в Одеській області </w:t>
            </w:r>
            <w:r w:rsidRPr="00F11A2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(відстеження оперативної обстановки, дотримання населенням карантинних заходів щодо попередження розповсюдження гострої респіраторної хвороби  </w:t>
            </w:r>
            <w:r w:rsidRPr="00F11A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COVID</w:t>
            </w:r>
            <w:r w:rsidRPr="00F11A2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-19 на території Одеської області, прийняття та реалізації спільних дій щодо недопущення можливих порушень публічного порядку та безпеки)</w:t>
            </w:r>
          </w:p>
          <w:p w:rsidR="00F11A2F" w:rsidRPr="00F11A2F" w:rsidRDefault="00F11A2F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Готко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220" w:type="pct"/>
            <w:vAlign w:val="center"/>
          </w:tcPr>
          <w:p w:rsidR="00B563D8" w:rsidRPr="00F33AE3" w:rsidRDefault="00F11A2F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</w:t>
            </w:r>
          </w:p>
        </w:tc>
      </w:tr>
    </w:tbl>
    <w:p w:rsidR="0015276B" w:rsidRPr="00F33AE3" w:rsidRDefault="0015276B" w:rsidP="00F11A2F">
      <w:pPr>
        <w:tabs>
          <w:tab w:val="left" w:pos="2535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8"/>
          <w:lang w:val="uk-UA"/>
        </w:rPr>
      </w:pPr>
    </w:p>
    <w:p w:rsidR="00A32016" w:rsidRPr="00F33AE3" w:rsidRDefault="00DC58EF" w:rsidP="00F11A2F">
      <w:pPr>
        <w:tabs>
          <w:tab w:val="left" w:pos="2535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8"/>
          <w:lang w:val="uk-UA"/>
        </w:rPr>
      </w:pPr>
      <w:proofErr w:type="spellStart"/>
      <w:r w:rsidRPr="00F33AE3">
        <w:rPr>
          <w:rFonts w:ascii="Times New Roman" w:hAnsi="Times New Roman" w:cs="Times New Roman"/>
          <w:sz w:val="16"/>
          <w:szCs w:val="18"/>
          <w:lang w:val="uk-UA"/>
        </w:rPr>
        <w:t>Трушкін</w:t>
      </w:r>
      <w:proofErr w:type="spellEnd"/>
      <w:r w:rsidRPr="00F33AE3">
        <w:rPr>
          <w:rFonts w:ascii="Times New Roman" w:hAnsi="Times New Roman" w:cs="Times New Roman"/>
          <w:sz w:val="16"/>
          <w:szCs w:val="18"/>
          <w:lang w:val="uk-UA"/>
        </w:rPr>
        <w:t xml:space="preserve"> Володимир Степанович 7189-336</w:t>
      </w:r>
    </w:p>
    <w:sectPr w:rsidR="00A32016" w:rsidRPr="00F33AE3" w:rsidSect="00781B42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A2F" w:rsidRDefault="00F11A2F">
      <w:pPr>
        <w:spacing w:after="0" w:line="240" w:lineRule="auto"/>
      </w:pPr>
      <w:r>
        <w:separator/>
      </w:r>
    </w:p>
  </w:endnote>
  <w:endnote w:type="continuationSeparator" w:id="0">
    <w:p w:rsidR="00F11A2F" w:rsidRDefault="00F11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A2F" w:rsidRDefault="00F11A2F">
      <w:pPr>
        <w:spacing w:after="0" w:line="240" w:lineRule="auto"/>
      </w:pPr>
      <w:r>
        <w:separator/>
      </w:r>
    </w:p>
  </w:footnote>
  <w:footnote w:type="continuationSeparator" w:id="0">
    <w:p w:rsidR="00F11A2F" w:rsidRDefault="00F11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0484385"/>
      <w:docPartObj>
        <w:docPartGallery w:val="Page Numbers (Top of Page)"/>
        <w:docPartUnique/>
      </w:docPartObj>
    </w:sdtPr>
    <w:sdtEndPr/>
    <w:sdtContent>
      <w:p w:rsidR="00F11A2F" w:rsidRPr="00E6692F" w:rsidRDefault="00F11A2F" w:rsidP="00E6692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0C0B" w:rsidRPr="000F0C0B">
          <w:rPr>
            <w:noProof/>
            <w:lang w:val="ru-RU"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A2F" w:rsidRDefault="00F11A2F">
    <w:pPr>
      <w:pStyle w:val="a6"/>
      <w:jc w:val="center"/>
    </w:pPr>
  </w:p>
  <w:p w:rsidR="00F11A2F" w:rsidRDefault="00F11A2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570"/>
    <w:rsid w:val="000012D7"/>
    <w:rsid w:val="000117DC"/>
    <w:rsid w:val="00035E48"/>
    <w:rsid w:val="000438D4"/>
    <w:rsid w:val="000443AB"/>
    <w:rsid w:val="0004526B"/>
    <w:rsid w:val="000454C4"/>
    <w:rsid w:val="000607C2"/>
    <w:rsid w:val="000A1C63"/>
    <w:rsid w:val="000A5A61"/>
    <w:rsid w:val="000B109C"/>
    <w:rsid w:val="000B2BCE"/>
    <w:rsid w:val="000E0314"/>
    <w:rsid w:val="000F04E2"/>
    <w:rsid w:val="000F0C0B"/>
    <w:rsid w:val="000F1D2E"/>
    <w:rsid w:val="000F243A"/>
    <w:rsid w:val="0011602F"/>
    <w:rsid w:val="00120D99"/>
    <w:rsid w:val="00123A43"/>
    <w:rsid w:val="0012560F"/>
    <w:rsid w:val="00137D60"/>
    <w:rsid w:val="001416DB"/>
    <w:rsid w:val="001429B8"/>
    <w:rsid w:val="00151058"/>
    <w:rsid w:val="0015276B"/>
    <w:rsid w:val="0015610B"/>
    <w:rsid w:val="001563C3"/>
    <w:rsid w:val="00157919"/>
    <w:rsid w:val="00160C0B"/>
    <w:rsid w:val="00163460"/>
    <w:rsid w:val="00166FAF"/>
    <w:rsid w:val="00176068"/>
    <w:rsid w:val="0018106E"/>
    <w:rsid w:val="00184911"/>
    <w:rsid w:val="0018533A"/>
    <w:rsid w:val="001A50BB"/>
    <w:rsid w:val="001A6DC6"/>
    <w:rsid w:val="001B1A3B"/>
    <w:rsid w:val="001E43C7"/>
    <w:rsid w:val="001F79E0"/>
    <w:rsid w:val="00221C4D"/>
    <w:rsid w:val="002404E5"/>
    <w:rsid w:val="00242C15"/>
    <w:rsid w:val="0024618F"/>
    <w:rsid w:val="00255394"/>
    <w:rsid w:val="00256B8C"/>
    <w:rsid w:val="00262987"/>
    <w:rsid w:val="00277B34"/>
    <w:rsid w:val="0028255E"/>
    <w:rsid w:val="002A1B8C"/>
    <w:rsid w:val="002A670A"/>
    <w:rsid w:val="002A7FC1"/>
    <w:rsid w:val="002B54F2"/>
    <w:rsid w:val="002B56EE"/>
    <w:rsid w:val="002B597D"/>
    <w:rsid w:val="002B5CD3"/>
    <w:rsid w:val="002D7519"/>
    <w:rsid w:val="002E2586"/>
    <w:rsid w:val="002F5484"/>
    <w:rsid w:val="002F7195"/>
    <w:rsid w:val="00302529"/>
    <w:rsid w:val="00312B5C"/>
    <w:rsid w:val="00321FDE"/>
    <w:rsid w:val="00331219"/>
    <w:rsid w:val="0034279A"/>
    <w:rsid w:val="00354152"/>
    <w:rsid w:val="00360B14"/>
    <w:rsid w:val="003623F0"/>
    <w:rsid w:val="0037533C"/>
    <w:rsid w:val="00397A3A"/>
    <w:rsid w:val="003B324B"/>
    <w:rsid w:val="003B4875"/>
    <w:rsid w:val="003B685C"/>
    <w:rsid w:val="003C0F6E"/>
    <w:rsid w:val="003D3D8F"/>
    <w:rsid w:val="00411101"/>
    <w:rsid w:val="00434655"/>
    <w:rsid w:val="00440156"/>
    <w:rsid w:val="00464FA3"/>
    <w:rsid w:val="00473A9B"/>
    <w:rsid w:val="0047426D"/>
    <w:rsid w:val="00480260"/>
    <w:rsid w:val="00486E18"/>
    <w:rsid w:val="00491368"/>
    <w:rsid w:val="004A3761"/>
    <w:rsid w:val="004A5EAB"/>
    <w:rsid w:val="004B1CA4"/>
    <w:rsid w:val="004E4DF4"/>
    <w:rsid w:val="004F4527"/>
    <w:rsid w:val="004F4B60"/>
    <w:rsid w:val="004F5E49"/>
    <w:rsid w:val="00507328"/>
    <w:rsid w:val="00514A64"/>
    <w:rsid w:val="00515A87"/>
    <w:rsid w:val="005171EE"/>
    <w:rsid w:val="005253FF"/>
    <w:rsid w:val="0054024C"/>
    <w:rsid w:val="00540752"/>
    <w:rsid w:val="00541285"/>
    <w:rsid w:val="00543AF2"/>
    <w:rsid w:val="00544751"/>
    <w:rsid w:val="005463BD"/>
    <w:rsid w:val="005554B3"/>
    <w:rsid w:val="00563ECD"/>
    <w:rsid w:val="005643CD"/>
    <w:rsid w:val="0056538B"/>
    <w:rsid w:val="0057531D"/>
    <w:rsid w:val="005900C8"/>
    <w:rsid w:val="00594421"/>
    <w:rsid w:val="00597D8C"/>
    <w:rsid w:val="005D4092"/>
    <w:rsid w:val="005D7A10"/>
    <w:rsid w:val="005F2EFA"/>
    <w:rsid w:val="005F636C"/>
    <w:rsid w:val="00603DA6"/>
    <w:rsid w:val="0060590D"/>
    <w:rsid w:val="00610E66"/>
    <w:rsid w:val="00615BB3"/>
    <w:rsid w:val="00625617"/>
    <w:rsid w:val="00625824"/>
    <w:rsid w:val="00637922"/>
    <w:rsid w:val="00661F86"/>
    <w:rsid w:val="0066511C"/>
    <w:rsid w:val="006670D5"/>
    <w:rsid w:val="006A360B"/>
    <w:rsid w:val="006A4FBE"/>
    <w:rsid w:val="006C6F83"/>
    <w:rsid w:val="006D11B1"/>
    <w:rsid w:val="006D5C40"/>
    <w:rsid w:val="006E1E73"/>
    <w:rsid w:val="006E458F"/>
    <w:rsid w:val="006F6553"/>
    <w:rsid w:val="00702A81"/>
    <w:rsid w:val="00726612"/>
    <w:rsid w:val="007451CA"/>
    <w:rsid w:val="007468B0"/>
    <w:rsid w:val="00760CDA"/>
    <w:rsid w:val="00781B42"/>
    <w:rsid w:val="00783A00"/>
    <w:rsid w:val="00784278"/>
    <w:rsid w:val="007864E9"/>
    <w:rsid w:val="007A534D"/>
    <w:rsid w:val="007B138C"/>
    <w:rsid w:val="007B6079"/>
    <w:rsid w:val="007C6FDE"/>
    <w:rsid w:val="007C7F17"/>
    <w:rsid w:val="007E2340"/>
    <w:rsid w:val="007E5264"/>
    <w:rsid w:val="007F225A"/>
    <w:rsid w:val="00807E5A"/>
    <w:rsid w:val="00816714"/>
    <w:rsid w:val="00817586"/>
    <w:rsid w:val="00823E59"/>
    <w:rsid w:val="00836DAE"/>
    <w:rsid w:val="00842614"/>
    <w:rsid w:val="00866BE9"/>
    <w:rsid w:val="00870930"/>
    <w:rsid w:val="0088133C"/>
    <w:rsid w:val="00886C22"/>
    <w:rsid w:val="0088726D"/>
    <w:rsid w:val="00890086"/>
    <w:rsid w:val="00892318"/>
    <w:rsid w:val="008B1719"/>
    <w:rsid w:val="008B2768"/>
    <w:rsid w:val="008B79AC"/>
    <w:rsid w:val="008C501A"/>
    <w:rsid w:val="008C551C"/>
    <w:rsid w:val="008D1186"/>
    <w:rsid w:val="008D1FA0"/>
    <w:rsid w:val="008D2FB8"/>
    <w:rsid w:val="008E1F0C"/>
    <w:rsid w:val="008E7066"/>
    <w:rsid w:val="008E784A"/>
    <w:rsid w:val="008E7C78"/>
    <w:rsid w:val="008F39BB"/>
    <w:rsid w:val="008F74BD"/>
    <w:rsid w:val="00905115"/>
    <w:rsid w:val="00922FAB"/>
    <w:rsid w:val="009265E1"/>
    <w:rsid w:val="0094044A"/>
    <w:rsid w:val="00940F08"/>
    <w:rsid w:val="009415A7"/>
    <w:rsid w:val="0094197F"/>
    <w:rsid w:val="00942CEB"/>
    <w:rsid w:val="00947A9D"/>
    <w:rsid w:val="00981B9F"/>
    <w:rsid w:val="00982D54"/>
    <w:rsid w:val="0099165E"/>
    <w:rsid w:val="00993EBC"/>
    <w:rsid w:val="00994C3E"/>
    <w:rsid w:val="00994D59"/>
    <w:rsid w:val="00995363"/>
    <w:rsid w:val="009B3561"/>
    <w:rsid w:val="009C0A51"/>
    <w:rsid w:val="009C7756"/>
    <w:rsid w:val="009D275D"/>
    <w:rsid w:val="009E1C0E"/>
    <w:rsid w:val="00A01954"/>
    <w:rsid w:val="00A04A45"/>
    <w:rsid w:val="00A11A80"/>
    <w:rsid w:val="00A21F6B"/>
    <w:rsid w:val="00A24B81"/>
    <w:rsid w:val="00A31428"/>
    <w:rsid w:val="00A32016"/>
    <w:rsid w:val="00A46AED"/>
    <w:rsid w:val="00A80BA4"/>
    <w:rsid w:val="00A81110"/>
    <w:rsid w:val="00A81662"/>
    <w:rsid w:val="00A833E0"/>
    <w:rsid w:val="00A91005"/>
    <w:rsid w:val="00AB17FD"/>
    <w:rsid w:val="00AB4CAE"/>
    <w:rsid w:val="00AB5022"/>
    <w:rsid w:val="00AC3FC7"/>
    <w:rsid w:val="00AD229F"/>
    <w:rsid w:val="00AD3629"/>
    <w:rsid w:val="00AD4408"/>
    <w:rsid w:val="00AD60FC"/>
    <w:rsid w:val="00AD6805"/>
    <w:rsid w:val="00AE676F"/>
    <w:rsid w:val="00AF53BD"/>
    <w:rsid w:val="00B20F9B"/>
    <w:rsid w:val="00B30C5A"/>
    <w:rsid w:val="00B317E6"/>
    <w:rsid w:val="00B54564"/>
    <w:rsid w:val="00B563D8"/>
    <w:rsid w:val="00B6113D"/>
    <w:rsid w:val="00B62457"/>
    <w:rsid w:val="00B72953"/>
    <w:rsid w:val="00BA0625"/>
    <w:rsid w:val="00BA7FFE"/>
    <w:rsid w:val="00BC17DB"/>
    <w:rsid w:val="00BC2108"/>
    <w:rsid w:val="00BD473C"/>
    <w:rsid w:val="00BF1ED5"/>
    <w:rsid w:val="00C04AE9"/>
    <w:rsid w:val="00C162F0"/>
    <w:rsid w:val="00C31AC0"/>
    <w:rsid w:val="00C342BB"/>
    <w:rsid w:val="00C40009"/>
    <w:rsid w:val="00C670A6"/>
    <w:rsid w:val="00C67E53"/>
    <w:rsid w:val="00C70F2C"/>
    <w:rsid w:val="00C752ED"/>
    <w:rsid w:val="00CB1F6E"/>
    <w:rsid w:val="00CB6300"/>
    <w:rsid w:val="00CB6972"/>
    <w:rsid w:val="00CE1519"/>
    <w:rsid w:val="00CF2B02"/>
    <w:rsid w:val="00CF45E6"/>
    <w:rsid w:val="00CF5ED0"/>
    <w:rsid w:val="00D0248A"/>
    <w:rsid w:val="00D0389B"/>
    <w:rsid w:val="00D03AF4"/>
    <w:rsid w:val="00D415EC"/>
    <w:rsid w:val="00D43624"/>
    <w:rsid w:val="00D55006"/>
    <w:rsid w:val="00D57347"/>
    <w:rsid w:val="00D86244"/>
    <w:rsid w:val="00DA3DA4"/>
    <w:rsid w:val="00DA72E2"/>
    <w:rsid w:val="00DB3D0B"/>
    <w:rsid w:val="00DC0570"/>
    <w:rsid w:val="00DC58EF"/>
    <w:rsid w:val="00DD1413"/>
    <w:rsid w:val="00DE0EEB"/>
    <w:rsid w:val="00DE2747"/>
    <w:rsid w:val="00DF3A1A"/>
    <w:rsid w:val="00E020E1"/>
    <w:rsid w:val="00E02183"/>
    <w:rsid w:val="00E20AA9"/>
    <w:rsid w:val="00E34494"/>
    <w:rsid w:val="00E3786C"/>
    <w:rsid w:val="00E56A07"/>
    <w:rsid w:val="00E6692F"/>
    <w:rsid w:val="00E764C2"/>
    <w:rsid w:val="00E84F09"/>
    <w:rsid w:val="00E954AA"/>
    <w:rsid w:val="00EA0984"/>
    <w:rsid w:val="00EB3009"/>
    <w:rsid w:val="00EB38A7"/>
    <w:rsid w:val="00ED5D83"/>
    <w:rsid w:val="00EF3D4C"/>
    <w:rsid w:val="00EF44F3"/>
    <w:rsid w:val="00F04209"/>
    <w:rsid w:val="00F11A2F"/>
    <w:rsid w:val="00F12E81"/>
    <w:rsid w:val="00F13A44"/>
    <w:rsid w:val="00F17D1C"/>
    <w:rsid w:val="00F17F6B"/>
    <w:rsid w:val="00F20224"/>
    <w:rsid w:val="00F33AE3"/>
    <w:rsid w:val="00F43B97"/>
    <w:rsid w:val="00F46C6E"/>
    <w:rsid w:val="00F47E66"/>
    <w:rsid w:val="00F50CF6"/>
    <w:rsid w:val="00F6713B"/>
    <w:rsid w:val="00F7072E"/>
    <w:rsid w:val="00F85D36"/>
    <w:rsid w:val="00FB0558"/>
    <w:rsid w:val="00FB41D6"/>
    <w:rsid w:val="00FB4203"/>
    <w:rsid w:val="00FC1BD8"/>
    <w:rsid w:val="00FC31EA"/>
    <w:rsid w:val="00FC76B0"/>
    <w:rsid w:val="00FE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0A6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434655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4655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34655"/>
    <w:rPr>
      <w:rFonts w:ascii="Cambria" w:eastAsia="Calibri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434655"/>
    <w:rPr>
      <w:rFonts w:ascii="Cambria" w:eastAsia="Calibri" w:hAnsi="Cambria" w:cs="Cambria"/>
      <w:b/>
      <w:bCs/>
      <w:color w:val="4F81BD"/>
      <w:sz w:val="26"/>
      <w:szCs w:val="26"/>
      <w:lang w:val="en-US" w:eastAsia="uk-UA"/>
    </w:rPr>
  </w:style>
  <w:style w:type="character" w:styleId="a3">
    <w:name w:val="Hyperlink"/>
    <w:uiPriority w:val="99"/>
    <w:semiHidden/>
    <w:unhideWhenUsed/>
    <w:rsid w:val="0043465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4655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nhideWhenUsed/>
    <w:rsid w:val="004346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basedOn w:val="a0"/>
    <w:link w:val="HTML"/>
    <w:rsid w:val="00434655"/>
    <w:rPr>
      <w:rFonts w:ascii="Courier New" w:eastAsia="Calibri" w:hAnsi="Courier New" w:cs="Courier New"/>
      <w:sz w:val="20"/>
      <w:szCs w:val="20"/>
      <w:lang w:val="en-US" w:eastAsia="ru-RU"/>
    </w:rPr>
  </w:style>
  <w:style w:type="paragraph" w:styleId="a5">
    <w:name w:val="Normal (Web)"/>
    <w:basedOn w:val="a"/>
    <w:uiPriority w:val="99"/>
    <w:unhideWhenUsed/>
    <w:rsid w:val="00434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7">
    <w:name w:val="Верхний колонтитул Знак"/>
    <w:basedOn w:val="a0"/>
    <w:link w:val="a6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8">
    <w:name w:val="footer"/>
    <w:basedOn w:val="a"/>
    <w:link w:val="a9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a">
    <w:name w:val="Body Text"/>
    <w:basedOn w:val="a"/>
    <w:link w:val="ab"/>
    <w:uiPriority w:val="99"/>
    <w:semiHidden/>
    <w:unhideWhenUsed/>
    <w:rsid w:val="00434655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b">
    <w:name w:val="Основной текст Знак"/>
    <w:basedOn w:val="a0"/>
    <w:link w:val="aa"/>
    <w:uiPriority w:val="99"/>
    <w:semiHidden/>
    <w:rsid w:val="00434655"/>
    <w:rPr>
      <w:rFonts w:ascii="Calibri" w:eastAsia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paragraph" w:styleId="ac">
    <w:name w:val="Subtitle"/>
    <w:basedOn w:val="a"/>
    <w:next w:val="a"/>
    <w:link w:val="ad"/>
    <w:uiPriority w:val="99"/>
    <w:qFormat/>
    <w:rsid w:val="00434655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434655"/>
    <w:rPr>
      <w:rFonts w:ascii="Cambria" w:eastAsia="Times New Roman" w:hAnsi="Cambria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434655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f">
    <w:name w:val="Текст выноски Знак"/>
    <w:basedOn w:val="a0"/>
    <w:link w:val="ae"/>
    <w:uiPriority w:val="99"/>
    <w:semiHidden/>
    <w:rsid w:val="00434655"/>
    <w:rPr>
      <w:rFonts w:ascii="Tahoma" w:eastAsia="Calibri" w:hAnsi="Tahoma" w:cs="Tahoma"/>
      <w:sz w:val="16"/>
      <w:szCs w:val="16"/>
      <w:lang w:val="en-US" w:eastAsia="uk-UA"/>
    </w:rPr>
  </w:style>
  <w:style w:type="paragraph" w:styleId="af0">
    <w:name w:val="No Spacing"/>
    <w:uiPriority w:val="1"/>
    <w:qFormat/>
    <w:rsid w:val="00434655"/>
    <w:pPr>
      <w:spacing w:after="0" w:line="240" w:lineRule="auto"/>
    </w:pPr>
    <w:rPr>
      <w:rFonts w:ascii="Calibri" w:eastAsia="Calibri" w:hAnsi="Calibri" w:cs="Calibri"/>
    </w:rPr>
  </w:style>
  <w:style w:type="paragraph" w:styleId="af1">
    <w:name w:val="List Paragraph"/>
    <w:basedOn w:val="a"/>
    <w:uiPriority w:val="99"/>
    <w:qFormat/>
    <w:rsid w:val="00434655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434655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rsid w:val="00434655"/>
    <w:rPr>
      <w:rFonts w:ascii="Calibri" w:eastAsia="Calibri" w:hAnsi="Calibri" w:cs="Calibri"/>
      <w:i/>
      <w:iCs/>
      <w:color w:val="000000"/>
    </w:rPr>
  </w:style>
  <w:style w:type="paragraph" w:customStyle="1" w:styleId="23">
    <w:name w:val="Знак Знак2 Знак Знак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Dovidka">
    <w:name w:val="a Dovidka Знак"/>
    <w:link w:val="aDovidka0"/>
    <w:locked/>
    <w:rsid w:val="00434655"/>
    <w:rPr>
      <w:rFonts w:ascii="Times New Roman" w:eastAsia="Times New Roman" w:hAnsi="Times New Roman" w:cs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434655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eastAsia="ru-RU"/>
    </w:rPr>
  </w:style>
  <w:style w:type="character" w:customStyle="1" w:styleId="24">
    <w:name w:val="Основной текст (2) + Полужирный"/>
    <w:uiPriority w:val="99"/>
    <w:rsid w:val="00434655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48"/>
      <w:szCs w:val="48"/>
      <w:u w:val="none"/>
      <w:effect w:val="none"/>
      <w:shd w:val="clear" w:color="auto" w:fill="FFFFFF"/>
      <w:lang w:val="uk-UA" w:eastAsia="uk-UA"/>
    </w:rPr>
  </w:style>
  <w:style w:type="character" w:customStyle="1" w:styleId="gmail-xfm23972841">
    <w:name w:val="gmail-xfm23972841"/>
    <w:basedOn w:val="a0"/>
    <w:uiPriority w:val="99"/>
    <w:rsid w:val="00434655"/>
  </w:style>
  <w:style w:type="character" w:customStyle="1" w:styleId="3oh-">
    <w:name w:val="_3oh-"/>
    <w:uiPriority w:val="99"/>
    <w:rsid w:val="00434655"/>
  </w:style>
  <w:style w:type="character" w:customStyle="1" w:styleId="FontStyle13">
    <w:name w:val="Font Style13"/>
    <w:uiPriority w:val="99"/>
    <w:rsid w:val="00434655"/>
    <w:rPr>
      <w:rFonts w:ascii="Times New Roman" w:hAnsi="Times New Roman" w:cs="Times New Roman" w:hint="default"/>
      <w:sz w:val="28"/>
      <w:szCs w:val="28"/>
    </w:rPr>
  </w:style>
  <w:style w:type="character" w:customStyle="1" w:styleId="docdata">
    <w:name w:val="docdata"/>
    <w:aliases w:val="docy,v5,2068,baiaagaaboqcaaad6qmaaax3awaaaaaaaaaaaaaaaaaaaaaaaaaaaaaaaaaaaaaaaaaaaaaaaaaaaaaaaaaaaaaaaaaaaaaaaaaaaaaaaaaaaaaaaaaaaaaaaaaaaaaaaaaaaaaaaaaaaaaaaaaaaaaaaaaaaaaaaaaaaaaaaaaaaaaaaaaaaaaaaaaaaaaaaaaaaaaaaaaaaaaaaaaaaaaaaaaaaaaaaaaaaaaa"/>
    <w:rsid w:val="00434655"/>
  </w:style>
  <w:style w:type="character" w:customStyle="1" w:styleId="xfm61652937">
    <w:name w:val="xfm_61652937"/>
    <w:rsid w:val="00434655"/>
  </w:style>
  <w:style w:type="table" w:styleId="af3">
    <w:name w:val="Table Grid"/>
    <w:basedOn w:val="a1"/>
    <w:uiPriority w:val="99"/>
    <w:rsid w:val="00434655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basedOn w:val="a0"/>
    <w:uiPriority w:val="99"/>
    <w:qFormat/>
    <w:rsid w:val="00434655"/>
    <w:rPr>
      <w:b/>
      <w:bCs/>
    </w:rPr>
  </w:style>
  <w:style w:type="paragraph" w:styleId="af5">
    <w:name w:val="Title"/>
    <w:basedOn w:val="a"/>
    <w:next w:val="a"/>
    <w:link w:val="af6"/>
    <w:uiPriority w:val="10"/>
    <w:qFormat/>
    <w:rsid w:val="0011602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uiPriority w:val="10"/>
    <w:rsid w:val="001160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0A6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434655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4655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34655"/>
    <w:rPr>
      <w:rFonts w:ascii="Cambria" w:eastAsia="Calibri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434655"/>
    <w:rPr>
      <w:rFonts w:ascii="Cambria" w:eastAsia="Calibri" w:hAnsi="Cambria" w:cs="Cambria"/>
      <w:b/>
      <w:bCs/>
      <w:color w:val="4F81BD"/>
      <w:sz w:val="26"/>
      <w:szCs w:val="26"/>
      <w:lang w:val="en-US" w:eastAsia="uk-UA"/>
    </w:rPr>
  </w:style>
  <w:style w:type="character" w:styleId="a3">
    <w:name w:val="Hyperlink"/>
    <w:uiPriority w:val="99"/>
    <w:semiHidden/>
    <w:unhideWhenUsed/>
    <w:rsid w:val="0043465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4655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nhideWhenUsed/>
    <w:rsid w:val="004346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basedOn w:val="a0"/>
    <w:link w:val="HTML"/>
    <w:rsid w:val="00434655"/>
    <w:rPr>
      <w:rFonts w:ascii="Courier New" w:eastAsia="Calibri" w:hAnsi="Courier New" w:cs="Courier New"/>
      <w:sz w:val="20"/>
      <w:szCs w:val="20"/>
      <w:lang w:val="en-US" w:eastAsia="ru-RU"/>
    </w:rPr>
  </w:style>
  <w:style w:type="paragraph" w:styleId="a5">
    <w:name w:val="Normal (Web)"/>
    <w:basedOn w:val="a"/>
    <w:uiPriority w:val="99"/>
    <w:unhideWhenUsed/>
    <w:rsid w:val="00434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7">
    <w:name w:val="Верхний колонтитул Знак"/>
    <w:basedOn w:val="a0"/>
    <w:link w:val="a6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8">
    <w:name w:val="footer"/>
    <w:basedOn w:val="a"/>
    <w:link w:val="a9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a">
    <w:name w:val="Body Text"/>
    <w:basedOn w:val="a"/>
    <w:link w:val="ab"/>
    <w:uiPriority w:val="99"/>
    <w:semiHidden/>
    <w:unhideWhenUsed/>
    <w:rsid w:val="00434655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b">
    <w:name w:val="Основной текст Знак"/>
    <w:basedOn w:val="a0"/>
    <w:link w:val="aa"/>
    <w:uiPriority w:val="99"/>
    <w:semiHidden/>
    <w:rsid w:val="00434655"/>
    <w:rPr>
      <w:rFonts w:ascii="Calibri" w:eastAsia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paragraph" w:styleId="ac">
    <w:name w:val="Subtitle"/>
    <w:basedOn w:val="a"/>
    <w:next w:val="a"/>
    <w:link w:val="ad"/>
    <w:uiPriority w:val="99"/>
    <w:qFormat/>
    <w:rsid w:val="00434655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434655"/>
    <w:rPr>
      <w:rFonts w:ascii="Cambria" w:eastAsia="Times New Roman" w:hAnsi="Cambria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434655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f">
    <w:name w:val="Текст выноски Знак"/>
    <w:basedOn w:val="a0"/>
    <w:link w:val="ae"/>
    <w:uiPriority w:val="99"/>
    <w:semiHidden/>
    <w:rsid w:val="00434655"/>
    <w:rPr>
      <w:rFonts w:ascii="Tahoma" w:eastAsia="Calibri" w:hAnsi="Tahoma" w:cs="Tahoma"/>
      <w:sz w:val="16"/>
      <w:szCs w:val="16"/>
      <w:lang w:val="en-US" w:eastAsia="uk-UA"/>
    </w:rPr>
  </w:style>
  <w:style w:type="paragraph" w:styleId="af0">
    <w:name w:val="No Spacing"/>
    <w:uiPriority w:val="1"/>
    <w:qFormat/>
    <w:rsid w:val="00434655"/>
    <w:pPr>
      <w:spacing w:after="0" w:line="240" w:lineRule="auto"/>
    </w:pPr>
    <w:rPr>
      <w:rFonts w:ascii="Calibri" w:eastAsia="Calibri" w:hAnsi="Calibri" w:cs="Calibri"/>
    </w:rPr>
  </w:style>
  <w:style w:type="paragraph" w:styleId="af1">
    <w:name w:val="List Paragraph"/>
    <w:basedOn w:val="a"/>
    <w:uiPriority w:val="99"/>
    <w:qFormat/>
    <w:rsid w:val="00434655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434655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rsid w:val="00434655"/>
    <w:rPr>
      <w:rFonts w:ascii="Calibri" w:eastAsia="Calibri" w:hAnsi="Calibri" w:cs="Calibri"/>
      <w:i/>
      <w:iCs/>
      <w:color w:val="000000"/>
    </w:rPr>
  </w:style>
  <w:style w:type="paragraph" w:customStyle="1" w:styleId="23">
    <w:name w:val="Знак Знак2 Знак Знак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Dovidka">
    <w:name w:val="a Dovidka Знак"/>
    <w:link w:val="aDovidka0"/>
    <w:locked/>
    <w:rsid w:val="00434655"/>
    <w:rPr>
      <w:rFonts w:ascii="Times New Roman" w:eastAsia="Times New Roman" w:hAnsi="Times New Roman" w:cs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434655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eastAsia="ru-RU"/>
    </w:rPr>
  </w:style>
  <w:style w:type="character" w:customStyle="1" w:styleId="24">
    <w:name w:val="Основной текст (2) + Полужирный"/>
    <w:uiPriority w:val="99"/>
    <w:rsid w:val="00434655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48"/>
      <w:szCs w:val="48"/>
      <w:u w:val="none"/>
      <w:effect w:val="none"/>
      <w:shd w:val="clear" w:color="auto" w:fill="FFFFFF"/>
      <w:lang w:val="uk-UA" w:eastAsia="uk-UA"/>
    </w:rPr>
  </w:style>
  <w:style w:type="character" w:customStyle="1" w:styleId="gmail-xfm23972841">
    <w:name w:val="gmail-xfm23972841"/>
    <w:basedOn w:val="a0"/>
    <w:uiPriority w:val="99"/>
    <w:rsid w:val="00434655"/>
  </w:style>
  <w:style w:type="character" w:customStyle="1" w:styleId="3oh-">
    <w:name w:val="_3oh-"/>
    <w:uiPriority w:val="99"/>
    <w:rsid w:val="00434655"/>
  </w:style>
  <w:style w:type="character" w:customStyle="1" w:styleId="FontStyle13">
    <w:name w:val="Font Style13"/>
    <w:uiPriority w:val="99"/>
    <w:rsid w:val="00434655"/>
    <w:rPr>
      <w:rFonts w:ascii="Times New Roman" w:hAnsi="Times New Roman" w:cs="Times New Roman" w:hint="default"/>
      <w:sz w:val="28"/>
      <w:szCs w:val="28"/>
    </w:rPr>
  </w:style>
  <w:style w:type="character" w:customStyle="1" w:styleId="docdata">
    <w:name w:val="docdata"/>
    <w:aliases w:val="docy,v5,2068,baiaagaaboqcaaad6qmaaax3awaaaaaaaaaaaaaaaaaaaaaaaaaaaaaaaaaaaaaaaaaaaaaaaaaaaaaaaaaaaaaaaaaaaaaaaaaaaaaaaaaaaaaaaaaaaaaaaaaaaaaaaaaaaaaaaaaaaaaaaaaaaaaaaaaaaaaaaaaaaaaaaaaaaaaaaaaaaaaaaaaaaaaaaaaaaaaaaaaaaaaaaaaaaaaaaaaaaaaaaaaaaaaa"/>
    <w:rsid w:val="00434655"/>
  </w:style>
  <w:style w:type="character" w:customStyle="1" w:styleId="xfm61652937">
    <w:name w:val="xfm_61652937"/>
    <w:rsid w:val="00434655"/>
  </w:style>
  <w:style w:type="table" w:styleId="af3">
    <w:name w:val="Table Grid"/>
    <w:basedOn w:val="a1"/>
    <w:uiPriority w:val="99"/>
    <w:rsid w:val="00434655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basedOn w:val="a0"/>
    <w:uiPriority w:val="99"/>
    <w:qFormat/>
    <w:rsid w:val="00434655"/>
    <w:rPr>
      <w:b/>
      <w:bCs/>
    </w:rPr>
  </w:style>
  <w:style w:type="paragraph" w:styleId="af5">
    <w:name w:val="Title"/>
    <w:basedOn w:val="a"/>
    <w:next w:val="a"/>
    <w:link w:val="af6"/>
    <w:uiPriority w:val="10"/>
    <w:qFormat/>
    <w:rsid w:val="0011602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uiPriority w:val="10"/>
    <w:rsid w:val="001160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0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1277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1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C0CE8-3587-4190-B5BF-CA8C392E7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5179</TotalTime>
  <Pages>6</Pages>
  <Words>1308</Words>
  <Characters>7457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HPprobook</dc:creator>
  <cp:keywords/>
  <dc:description/>
  <cp:lastModifiedBy>ods</cp:lastModifiedBy>
  <cp:revision>128</cp:revision>
  <cp:lastPrinted>2020-06-24T10:26:00Z</cp:lastPrinted>
  <dcterms:created xsi:type="dcterms:W3CDTF">2020-01-14T11:49:00Z</dcterms:created>
  <dcterms:modified xsi:type="dcterms:W3CDTF">2020-06-25T13:28:00Z</dcterms:modified>
</cp:coreProperties>
</file>