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8EF" w:rsidRPr="00615BB3" w:rsidRDefault="00B6113D" w:rsidP="002B54F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DC58EF" w:rsidRPr="00615BB3">
        <w:rPr>
          <w:rFonts w:ascii="Times New Roman" w:hAnsi="Times New Roman" w:cs="Times New Roman"/>
          <w:sz w:val="32"/>
          <w:szCs w:val="32"/>
          <w:lang w:val="uk-UA"/>
        </w:rPr>
        <w:t>ОСНОВНІ ЗАХОДИ</w:t>
      </w:r>
    </w:p>
    <w:p w:rsidR="00DC58EF" w:rsidRPr="00615BB3" w:rsidRDefault="00DC58EF" w:rsidP="002B54F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615BB3">
        <w:rPr>
          <w:rFonts w:ascii="Times New Roman" w:hAnsi="Times New Roman" w:cs="Times New Roman"/>
          <w:sz w:val="32"/>
          <w:szCs w:val="32"/>
          <w:lang w:val="uk-UA"/>
        </w:rPr>
        <w:t>за участю структурних підрозділів Одеської обласної державної адміністрації</w:t>
      </w:r>
    </w:p>
    <w:p w:rsidR="00DC58EF" w:rsidRPr="00615BB3" w:rsidRDefault="00F47E66" w:rsidP="002B54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на червень</w:t>
      </w:r>
      <w:r w:rsidR="00DC58EF" w:rsidRPr="00615BB3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2020 року</w:t>
      </w:r>
    </w:p>
    <w:p w:rsidR="00866BE9" w:rsidRPr="00615BB3" w:rsidRDefault="00866BE9" w:rsidP="00160C0B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highlight w:val="yellow"/>
          <w:lang w:val="uk-UA"/>
        </w:rPr>
      </w:pPr>
    </w:p>
    <w:tbl>
      <w:tblPr>
        <w:tblW w:w="5296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A0" w:firstRow="1" w:lastRow="0" w:firstColumn="1" w:lastColumn="0" w:noHBand="0" w:noVBand="0"/>
      </w:tblPr>
      <w:tblGrid>
        <w:gridCol w:w="5637"/>
        <w:gridCol w:w="4501"/>
      </w:tblGrid>
      <w:tr w:rsidR="00DC58EF" w:rsidRPr="00615BB3" w:rsidTr="0015276B">
        <w:trPr>
          <w:trHeight w:val="477"/>
          <w:jc w:val="center"/>
        </w:trPr>
        <w:tc>
          <w:tcPr>
            <w:tcW w:w="2780" w:type="pct"/>
            <w:vAlign w:val="center"/>
            <w:hideMark/>
          </w:tcPr>
          <w:p w:rsidR="00DC58EF" w:rsidRPr="00615BB3" w:rsidRDefault="00DC58EF" w:rsidP="002B54F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615BB3">
              <w:rPr>
                <w:rStyle w:val="af4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2220" w:type="pct"/>
            <w:vAlign w:val="center"/>
            <w:hideMark/>
          </w:tcPr>
          <w:p w:rsidR="00DC58EF" w:rsidRPr="00615BB3" w:rsidRDefault="00DC58EF" w:rsidP="002B54F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615BB3">
              <w:rPr>
                <w:rStyle w:val="af4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Місце проведення</w:t>
            </w:r>
          </w:p>
        </w:tc>
      </w:tr>
      <w:tr w:rsidR="00DC58EF" w:rsidRPr="00615BB3" w:rsidTr="000443AB">
        <w:trPr>
          <w:trHeight w:val="282"/>
          <w:jc w:val="center"/>
        </w:trPr>
        <w:tc>
          <w:tcPr>
            <w:tcW w:w="5000" w:type="pct"/>
            <w:gridSpan w:val="2"/>
            <w:vAlign w:val="center"/>
          </w:tcPr>
          <w:p w:rsidR="0015610B" w:rsidRDefault="00DC58EF" w:rsidP="00F47E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</w:t>
            </w:r>
            <w:r w:rsidR="00637922" w:rsidRPr="00615BB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="00F47E6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червня</w:t>
            </w:r>
          </w:p>
          <w:p w:rsidR="0015610B" w:rsidRDefault="0015610B" w:rsidP="00F47E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5610B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захисту дітей</w:t>
            </w:r>
          </w:p>
          <w:p w:rsidR="0015610B" w:rsidRDefault="0015610B" w:rsidP="00F47E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5610B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захисту дітей</w:t>
            </w:r>
          </w:p>
          <w:p w:rsidR="008B2768" w:rsidRPr="00615BB3" w:rsidRDefault="0015610B" w:rsidP="00F47E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5610B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Всесвітній день батьків</w:t>
            </w:r>
            <w:r w:rsidR="00DC58EF" w:rsidRPr="00615BB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</w:p>
        </w:tc>
      </w:tr>
      <w:tr w:rsidR="00B563D8" w:rsidRPr="00615BB3" w:rsidTr="0015276B">
        <w:trPr>
          <w:trHeight w:val="282"/>
          <w:jc w:val="center"/>
        </w:trPr>
        <w:tc>
          <w:tcPr>
            <w:tcW w:w="2780" w:type="pct"/>
            <w:vAlign w:val="center"/>
          </w:tcPr>
          <w:p w:rsidR="001429B8" w:rsidRDefault="00B563D8" w:rsidP="00B563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63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 </w:t>
            </w:r>
            <w:r w:rsidR="00625824" w:rsidRPr="00B563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заходів присвячених Міжнародному Дню захисту дітей </w:t>
            </w:r>
            <w:r w:rsidRPr="00B563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дітей-сиріт і дітей, позбав</w:t>
            </w:r>
            <w:r w:rsidR="006258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лених батьківського піклування</w:t>
            </w:r>
          </w:p>
          <w:p w:rsidR="00B563D8" w:rsidRDefault="00B563D8" w:rsidP="00B563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63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B563D8" w:rsidRPr="00B563D8" w:rsidRDefault="00B563D8" w:rsidP="00B563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63D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B563D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B563D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20" w:type="pct"/>
            <w:vAlign w:val="center"/>
          </w:tcPr>
          <w:p w:rsidR="00B563D8" w:rsidRPr="00B563D8" w:rsidRDefault="0066511C" w:rsidP="006651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Заклади освіти Одеської області</w:t>
            </w:r>
          </w:p>
        </w:tc>
      </w:tr>
      <w:tr w:rsidR="0015610B" w:rsidRPr="00615BB3" w:rsidTr="000443AB">
        <w:trPr>
          <w:trHeight w:val="282"/>
          <w:jc w:val="center"/>
        </w:trPr>
        <w:tc>
          <w:tcPr>
            <w:tcW w:w="5000" w:type="pct"/>
            <w:gridSpan w:val="2"/>
            <w:vAlign w:val="center"/>
          </w:tcPr>
          <w:p w:rsidR="0015610B" w:rsidRDefault="0015610B" w:rsidP="00F47E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4 червня</w:t>
            </w:r>
          </w:p>
          <w:p w:rsidR="0015610B" w:rsidRPr="00615BB3" w:rsidRDefault="0015610B" w:rsidP="00F47E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5610B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безневинних дітей – жертв агресії</w:t>
            </w:r>
          </w:p>
        </w:tc>
      </w:tr>
      <w:tr w:rsidR="00BD473C" w:rsidRPr="00615BB3" w:rsidTr="000443AB">
        <w:trPr>
          <w:trHeight w:val="282"/>
          <w:jc w:val="center"/>
        </w:trPr>
        <w:tc>
          <w:tcPr>
            <w:tcW w:w="5000" w:type="pct"/>
            <w:gridSpan w:val="2"/>
            <w:vAlign w:val="center"/>
          </w:tcPr>
          <w:p w:rsidR="008B2768" w:rsidRDefault="00BD473C" w:rsidP="00F47E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5 </w:t>
            </w:r>
            <w:r w:rsidR="00F47E6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червня</w:t>
            </w:r>
          </w:p>
          <w:p w:rsidR="0015610B" w:rsidRPr="00A21F6B" w:rsidRDefault="0015610B" w:rsidP="00F47E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5610B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Всесвітній день охорони навколишнього середовища</w:t>
            </w:r>
          </w:p>
        </w:tc>
      </w:tr>
      <w:tr w:rsidR="00BC2108" w:rsidRPr="008B2768" w:rsidTr="000443AB">
        <w:trPr>
          <w:trHeight w:val="282"/>
          <w:jc w:val="center"/>
        </w:trPr>
        <w:tc>
          <w:tcPr>
            <w:tcW w:w="5000" w:type="pct"/>
            <w:gridSpan w:val="2"/>
            <w:vAlign w:val="center"/>
          </w:tcPr>
          <w:p w:rsidR="008B2768" w:rsidRDefault="00BC2108" w:rsidP="00F47E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6 </w:t>
            </w:r>
            <w:r w:rsidR="00F47E6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червня</w:t>
            </w:r>
          </w:p>
          <w:p w:rsidR="0015610B" w:rsidRPr="008B2768" w:rsidRDefault="0015610B" w:rsidP="00F47E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5610B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журналіста</w:t>
            </w:r>
          </w:p>
        </w:tc>
      </w:tr>
      <w:tr w:rsidR="0015610B" w:rsidRPr="008B2768" w:rsidTr="000443AB">
        <w:trPr>
          <w:trHeight w:val="282"/>
          <w:jc w:val="center"/>
        </w:trPr>
        <w:tc>
          <w:tcPr>
            <w:tcW w:w="5000" w:type="pct"/>
            <w:gridSpan w:val="2"/>
            <w:vAlign w:val="center"/>
          </w:tcPr>
          <w:p w:rsidR="0015610B" w:rsidRDefault="0015610B" w:rsidP="00F47E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7 червня </w:t>
            </w:r>
          </w:p>
          <w:p w:rsidR="0015610B" w:rsidRDefault="0015610B" w:rsidP="00F47E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5610B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святої Трійці</w:t>
            </w:r>
          </w:p>
          <w:p w:rsidR="0015610B" w:rsidRDefault="0015610B" w:rsidP="00F47E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5610B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працівників водного господарства</w:t>
            </w:r>
          </w:p>
          <w:p w:rsidR="0015610B" w:rsidRPr="00615BB3" w:rsidRDefault="0015610B" w:rsidP="00F47E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5610B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працівників місцевої промисловості</w:t>
            </w:r>
          </w:p>
        </w:tc>
      </w:tr>
      <w:tr w:rsidR="00AD60FC" w:rsidRPr="00B72953" w:rsidTr="000443AB">
        <w:trPr>
          <w:trHeight w:val="308"/>
          <w:jc w:val="center"/>
        </w:trPr>
        <w:tc>
          <w:tcPr>
            <w:tcW w:w="5000" w:type="pct"/>
            <w:gridSpan w:val="2"/>
            <w:vAlign w:val="center"/>
          </w:tcPr>
          <w:p w:rsidR="002B597D" w:rsidRDefault="00AD60FC" w:rsidP="00F47E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8 </w:t>
            </w:r>
            <w:r w:rsidR="00F47E6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червня</w:t>
            </w:r>
          </w:p>
          <w:p w:rsidR="0015610B" w:rsidRPr="008B2768" w:rsidRDefault="0015610B" w:rsidP="00F47E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15610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Всесвітній день океанів</w:t>
            </w:r>
          </w:p>
        </w:tc>
      </w:tr>
      <w:tr w:rsidR="00DC58EF" w:rsidRPr="00615BB3" w:rsidTr="000443AB">
        <w:trPr>
          <w:trHeight w:val="373"/>
          <w:jc w:val="center"/>
        </w:trPr>
        <w:tc>
          <w:tcPr>
            <w:tcW w:w="5000" w:type="pct"/>
            <w:gridSpan w:val="2"/>
            <w:vAlign w:val="center"/>
            <w:hideMark/>
          </w:tcPr>
          <w:p w:rsidR="008B2768" w:rsidRDefault="00A21F6B" w:rsidP="00F47E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12 </w:t>
            </w:r>
            <w:r w:rsidR="00F47E66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червня</w:t>
            </w:r>
          </w:p>
          <w:p w:rsidR="0015610B" w:rsidRDefault="0015610B" w:rsidP="00F47E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15610B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Всесвітній день боротьби з дитячою працею</w:t>
            </w:r>
          </w:p>
          <w:p w:rsidR="0015610B" w:rsidRPr="00F47E66" w:rsidRDefault="0015610B" w:rsidP="00F47E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15610B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працівника фондового ринку</w:t>
            </w:r>
          </w:p>
        </w:tc>
      </w:tr>
      <w:tr w:rsidR="00B72953" w:rsidRPr="00615BB3" w:rsidTr="0015276B">
        <w:trPr>
          <w:trHeight w:val="253"/>
          <w:jc w:val="center"/>
        </w:trPr>
        <w:tc>
          <w:tcPr>
            <w:tcW w:w="2780" w:type="pct"/>
            <w:vAlign w:val="center"/>
          </w:tcPr>
          <w:p w:rsidR="00B72953" w:rsidRDefault="004F5E49" w:rsidP="004F5E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Проведення Департаментом освіти і науки обласної державної адміністрації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4F5E4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наради з питань діяльності інклюзивно-ресурсних центрів спільно з обласним ресурсним центром підтримки інклюзивної освіти КЗВО «Одеська академія неперервної освіти Одеської обласної ради»</w:t>
            </w:r>
          </w:p>
          <w:p w:rsidR="000A1C63" w:rsidRDefault="000A1C63" w:rsidP="004F5E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4F5E49" w:rsidRPr="00B72953" w:rsidRDefault="004F5E49" w:rsidP="004F5E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B563D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B563D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B563D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20" w:type="pct"/>
            <w:vAlign w:val="center"/>
          </w:tcPr>
          <w:p w:rsidR="00B72953" w:rsidRPr="00B72953" w:rsidRDefault="004F5E49" w:rsidP="00B7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№ 2</w:t>
            </w:r>
          </w:p>
        </w:tc>
      </w:tr>
      <w:tr w:rsidR="00A21F6B" w:rsidRPr="00615BB3" w:rsidTr="000443AB">
        <w:trPr>
          <w:trHeight w:val="373"/>
          <w:jc w:val="center"/>
        </w:trPr>
        <w:tc>
          <w:tcPr>
            <w:tcW w:w="5000" w:type="pct"/>
            <w:gridSpan w:val="2"/>
            <w:vAlign w:val="center"/>
          </w:tcPr>
          <w:p w:rsidR="00A21F6B" w:rsidRDefault="00A21F6B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14 </w:t>
            </w:r>
            <w:r w:rsidR="00F47E66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червня</w:t>
            </w:r>
          </w:p>
          <w:p w:rsidR="0015610B" w:rsidRDefault="0015610B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15610B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Всесвітній день донора</w:t>
            </w:r>
          </w:p>
          <w:p w:rsidR="0015610B" w:rsidRDefault="0015610B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15610B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працівників легкої промисловості</w:t>
            </w:r>
          </w:p>
        </w:tc>
      </w:tr>
      <w:tr w:rsidR="00A21F6B" w:rsidRPr="00615BB3" w:rsidTr="000443AB">
        <w:trPr>
          <w:trHeight w:val="373"/>
          <w:jc w:val="center"/>
        </w:trPr>
        <w:tc>
          <w:tcPr>
            <w:tcW w:w="5000" w:type="pct"/>
            <w:gridSpan w:val="2"/>
            <w:vAlign w:val="center"/>
          </w:tcPr>
          <w:p w:rsidR="008B2768" w:rsidRDefault="00A21F6B" w:rsidP="00F47E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lastRenderedPageBreak/>
              <w:t xml:space="preserve">15 </w:t>
            </w:r>
            <w:r w:rsidR="00F47E66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червня</w:t>
            </w:r>
          </w:p>
          <w:p w:rsidR="0015610B" w:rsidRDefault="0015610B" w:rsidP="00F47E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15610B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Всесвітній день поширення інформації щодо зловживань стосовно літніх людей</w:t>
            </w:r>
          </w:p>
        </w:tc>
      </w:tr>
      <w:tr w:rsidR="00B563D8" w:rsidRPr="00615BB3" w:rsidTr="0015276B">
        <w:trPr>
          <w:trHeight w:val="373"/>
          <w:jc w:val="center"/>
        </w:trPr>
        <w:tc>
          <w:tcPr>
            <w:tcW w:w="2780" w:type="pct"/>
            <w:vAlign w:val="center"/>
          </w:tcPr>
          <w:p w:rsidR="00B563D8" w:rsidRDefault="00B563D8" w:rsidP="00B563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B563D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Організація  проведення в області пробного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B563D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зовнішнього незалежного оцінювання</w:t>
            </w:r>
          </w:p>
          <w:p w:rsidR="00B563D8" w:rsidRPr="00B563D8" w:rsidRDefault="00B563D8" w:rsidP="00B563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B563D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B563D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B563D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20" w:type="pct"/>
            <w:vAlign w:val="center"/>
          </w:tcPr>
          <w:p w:rsidR="00B563D8" w:rsidRPr="00B563D8" w:rsidRDefault="0094044A" w:rsidP="00F47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Заклади освіти Одеської області</w:t>
            </w:r>
          </w:p>
        </w:tc>
      </w:tr>
      <w:tr w:rsidR="00AD60FC" w:rsidRPr="00615BB3" w:rsidTr="004F4B60">
        <w:trPr>
          <w:trHeight w:val="429"/>
          <w:jc w:val="center"/>
        </w:trPr>
        <w:tc>
          <w:tcPr>
            <w:tcW w:w="5000" w:type="pct"/>
            <w:gridSpan w:val="2"/>
            <w:vAlign w:val="center"/>
          </w:tcPr>
          <w:p w:rsidR="008B2768" w:rsidRDefault="00AD60FC" w:rsidP="002A67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 xml:space="preserve">17 </w:t>
            </w:r>
            <w:r w:rsidR="00F47E66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>червня</w:t>
            </w:r>
          </w:p>
          <w:p w:rsidR="0015610B" w:rsidRPr="00A21F6B" w:rsidRDefault="0015610B" w:rsidP="002A67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 w:rsidRPr="0015610B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 xml:space="preserve">Всесвітній день боротьби з </w:t>
            </w:r>
            <w:proofErr w:type="spellStart"/>
            <w:r w:rsidRPr="0015610B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>опустелюванням</w:t>
            </w:r>
            <w:proofErr w:type="spellEnd"/>
            <w:r w:rsidRPr="0015610B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 xml:space="preserve"> і засухами</w:t>
            </w:r>
          </w:p>
        </w:tc>
      </w:tr>
      <w:tr w:rsidR="00DC58EF" w:rsidRPr="00615BB3" w:rsidTr="000443AB">
        <w:trPr>
          <w:trHeight w:val="71"/>
          <w:jc w:val="center"/>
        </w:trPr>
        <w:tc>
          <w:tcPr>
            <w:tcW w:w="5000" w:type="pct"/>
            <w:gridSpan w:val="2"/>
            <w:vAlign w:val="center"/>
            <w:hideMark/>
          </w:tcPr>
          <w:p w:rsidR="008B2768" w:rsidRPr="00615BB3" w:rsidRDefault="00DC58EF" w:rsidP="00F47E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 xml:space="preserve">18 </w:t>
            </w:r>
            <w:r w:rsidR="00F47E6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червня</w:t>
            </w:r>
          </w:p>
        </w:tc>
      </w:tr>
      <w:tr w:rsidR="00A01954" w:rsidRPr="00615BB3" w:rsidTr="0015276B">
        <w:trPr>
          <w:trHeight w:val="71"/>
          <w:jc w:val="center"/>
        </w:trPr>
        <w:tc>
          <w:tcPr>
            <w:tcW w:w="2780" w:type="pct"/>
            <w:vAlign w:val="center"/>
          </w:tcPr>
          <w:p w:rsidR="00A01954" w:rsidRDefault="004F5E49" w:rsidP="00A0195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4F5E49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Проведення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Департаментом освіти і науки </w:t>
            </w:r>
            <w:r w:rsidR="00625824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обласної державної адміністрації </w:t>
            </w:r>
            <w:proofErr w:type="spellStart"/>
            <w:r w:rsidRPr="004F5E49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онлайн</w:t>
            </w:r>
            <w:proofErr w:type="spellEnd"/>
            <w:r w:rsidRPr="004F5E49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наради з директорами закладів загальної середньої освіти обласного підпорядкування з питань виконання Закону України «Про повну загальну середню освіту» та організації відпочинку та оздоровлення вихованців закладів освіти обласної комунал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ьної власності влітку 2020 року</w:t>
            </w:r>
          </w:p>
          <w:p w:rsidR="004F5E49" w:rsidRPr="00A01954" w:rsidRDefault="004F5E49" w:rsidP="00A0195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B563D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B563D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B563D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20" w:type="pct"/>
            <w:vAlign w:val="center"/>
          </w:tcPr>
          <w:p w:rsidR="00A01954" w:rsidRPr="004F5E49" w:rsidRDefault="004F5E49" w:rsidP="00F47E6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BD473C" w:rsidRPr="00615BB3" w:rsidTr="000443AB">
        <w:trPr>
          <w:trHeight w:val="389"/>
          <w:jc w:val="center"/>
        </w:trPr>
        <w:tc>
          <w:tcPr>
            <w:tcW w:w="5000" w:type="pct"/>
            <w:gridSpan w:val="2"/>
            <w:vAlign w:val="center"/>
            <w:hideMark/>
          </w:tcPr>
          <w:p w:rsidR="008B2768" w:rsidRDefault="00BD473C" w:rsidP="00F47E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 xml:space="preserve">19 </w:t>
            </w:r>
            <w:r w:rsidR="00F47E6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червня</w:t>
            </w:r>
          </w:p>
          <w:p w:rsidR="0015610B" w:rsidRPr="00A21F6B" w:rsidRDefault="0015610B" w:rsidP="00F47E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5610B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Всесвітній день дитячого футболу</w:t>
            </w:r>
          </w:p>
        </w:tc>
      </w:tr>
      <w:tr w:rsidR="008B2768" w:rsidRPr="00615BB3" w:rsidTr="000443AB">
        <w:trPr>
          <w:trHeight w:val="389"/>
          <w:jc w:val="center"/>
        </w:trPr>
        <w:tc>
          <w:tcPr>
            <w:tcW w:w="5000" w:type="pct"/>
            <w:gridSpan w:val="2"/>
            <w:vAlign w:val="center"/>
          </w:tcPr>
          <w:p w:rsidR="008B2768" w:rsidRDefault="008B2768" w:rsidP="00F47E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 xml:space="preserve">20 </w:t>
            </w:r>
            <w:r w:rsidR="00F47E66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>червня</w:t>
            </w:r>
          </w:p>
          <w:p w:rsidR="0015610B" w:rsidRPr="00615BB3" w:rsidRDefault="0015610B" w:rsidP="00F47E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 w:rsidRPr="0015610B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>Всесвітній день біженців</w:t>
            </w:r>
          </w:p>
        </w:tc>
      </w:tr>
      <w:tr w:rsidR="00BD473C" w:rsidRPr="0088133C" w:rsidTr="00A21F6B">
        <w:trPr>
          <w:trHeight w:val="309"/>
          <w:jc w:val="center"/>
        </w:trPr>
        <w:tc>
          <w:tcPr>
            <w:tcW w:w="5000" w:type="pct"/>
            <w:gridSpan w:val="2"/>
            <w:vAlign w:val="center"/>
          </w:tcPr>
          <w:p w:rsidR="0056538B" w:rsidRDefault="00BD473C" w:rsidP="00F47E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21 </w:t>
            </w:r>
            <w:r w:rsidR="00F47E6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червня</w:t>
            </w:r>
            <w:r w:rsidR="0056538B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</w:p>
          <w:p w:rsidR="0015610B" w:rsidRDefault="0015610B" w:rsidP="00F47E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5610B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батька</w:t>
            </w:r>
          </w:p>
          <w:p w:rsidR="0015610B" w:rsidRPr="00615BB3" w:rsidRDefault="0015610B" w:rsidP="00F47E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5610B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медичного працівника</w:t>
            </w:r>
          </w:p>
        </w:tc>
      </w:tr>
      <w:tr w:rsidR="008E7066" w:rsidRPr="0088133C" w:rsidTr="00A21F6B">
        <w:trPr>
          <w:trHeight w:val="371"/>
          <w:jc w:val="center"/>
        </w:trPr>
        <w:tc>
          <w:tcPr>
            <w:tcW w:w="5000" w:type="pct"/>
            <w:gridSpan w:val="2"/>
            <w:vAlign w:val="center"/>
          </w:tcPr>
          <w:p w:rsidR="008B2768" w:rsidRDefault="008E7066" w:rsidP="00F47E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22 </w:t>
            </w:r>
            <w:r w:rsidR="00F47E66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червня</w:t>
            </w:r>
          </w:p>
          <w:p w:rsidR="0015610B" w:rsidRPr="00615BB3" w:rsidRDefault="0015610B" w:rsidP="00F47E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15610B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скорботи і вшанування пам’яті жертв війни в Украї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ні</w:t>
            </w:r>
          </w:p>
        </w:tc>
      </w:tr>
      <w:tr w:rsidR="00D415EC" w:rsidRPr="00D415EC" w:rsidTr="0015276B">
        <w:trPr>
          <w:trHeight w:val="371"/>
          <w:jc w:val="center"/>
        </w:trPr>
        <w:tc>
          <w:tcPr>
            <w:tcW w:w="2780" w:type="pct"/>
            <w:vAlign w:val="center"/>
          </w:tcPr>
          <w:p w:rsidR="00D415EC" w:rsidRDefault="0094044A" w:rsidP="00D415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D415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роведення м</w:t>
            </w:r>
            <w:proofErr w:type="spellStart"/>
            <w:r w:rsidR="00D415EC">
              <w:rPr>
                <w:rFonts w:ascii="Times New Roman" w:hAnsi="Times New Roman" w:cs="Times New Roman"/>
                <w:sz w:val="28"/>
                <w:szCs w:val="28"/>
              </w:rPr>
              <w:t>еморіальн</w:t>
            </w:r>
            <w:r w:rsidR="00D415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их</w:t>
            </w:r>
            <w:proofErr w:type="spellEnd"/>
            <w:r w:rsidR="00D415EC">
              <w:rPr>
                <w:rFonts w:ascii="Times New Roman" w:hAnsi="Times New Roman" w:cs="Times New Roman"/>
                <w:sz w:val="28"/>
                <w:szCs w:val="28"/>
              </w:rPr>
              <w:t xml:space="preserve"> заход</w:t>
            </w:r>
            <w:proofErr w:type="spellStart"/>
            <w:r w:rsidR="00D415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</w:t>
            </w:r>
            <w:proofErr w:type="spellEnd"/>
            <w:r w:rsidR="00D415EC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="00D415EC">
              <w:rPr>
                <w:rFonts w:ascii="Times New Roman" w:hAnsi="Times New Roman" w:cs="Times New Roman"/>
                <w:sz w:val="28"/>
                <w:szCs w:val="28"/>
              </w:rPr>
              <w:t>покладання</w:t>
            </w:r>
            <w:proofErr w:type="spellEnd"/>
            <w:r w:rsidR="00D415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415EC">
              <w:rPr>
                <w:rFonts w:ascii="Times New Roman" w:hAnsi="Times New Roman" w:cs="Times New Roman"/>
                <w:sz w:val="28"/>
                <w:szCs w:val="28"/>
              </w:rPr>
              <w:t>квітів</w:t>
            </w:r>
            <w:proofErr w:type="spellEnd"/>
            <w:r w:rsidR="00D415EC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7451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</w:t>
            </w:r>
            <w:r w:rsidR="00D415EC">
              <w:rPr>
                <w:rFonts w:ascii="Times New Roman" w:hAnsi="Times New Roman" w:cs="Times New Roman"/>
                <w:sz w:val="28"/>
                <w:szCs w:val="28"/>
              </w:rPr>
              <w:t xml:space="preserve">Дня </w:t>
            </w:r>
            <w:proofErr w:type="spellStart"/>
            <w:r w:rsidR="00D415EC">
              <w:rPr>
                <w:rFonts w:ascii="Times New Roman" w:hAnsi="Times New Roman" w:cs="Times New Roman"/>
                <w:sz w:val="28"/>
                <w:szCs w:val="28"/>
              </w:rPr>
              <w:t>скорботи</w:t>
            </w:r>
            <w:proofErr w:type="spellEnd"/>
            <w:r w:rsidR="00D415EC">
              <w:rPr>
                <w:rFonts w:ascii="Times New Roman" w:hAnsi="Times New Roman" w:cs="Times New Roman"/>
                <w:sz w:val="28"/>
                <w:szCs w:val="28"/>
              </w:rPr>
              <w:t xml:space="preserve"> і </w:t>
            </w:r>
            <w:proofErr w:type="spellStart"/>
            <w:r w:rsidR="00D415EC">
              <w:rPr>
                <w:rFonts w:ascii="Times New Roman" w:hAnsi="Times New Roman" w:cs="Times New Roman"/>
                <w:sz w:val="28"/>
                <w:szCs w:val="28"/>
              </w:rPr>
              <w:t>вшанування</w:t>
            </w:r>
            <w:proofErr w:type="spellEnd"/>
            <w:r w:rsidR="00D415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415EC">
              <w:rPr>
                <w:rFonts w:ascii="Times New Roman" w:hAnsi="Times New Roman" w:cs="Times New Roman"/>
                <w:sz w:val="28"/>
                <w:szCs w:val="28"/>
              </w:rPr>
              <w:t>пам’яті</w:t>
            </w:r>
            <w:proofErr w:type="spellEnd"/>
            <w:r w:rsidR="00D415EC">
              <w:rPr>
                <w:rFonts w:ascii="Times New Roman" w:hAnsi="Times New Roman" w:cs="Times New Roman"/>
                <w:sz w:val="28"/>
                <w:szCs w:val="28"/>
              </w:rPr>
              <w:t xml:space="preserve">  жертв </w:t>
            </w:r>
            <w:proofErr w:type="spellStart"/>
            <w:r w:rsidR="00D415EC">
              <w:rPr>
                <w:rFonts w:ascii="Times New Roman" w:hAnsi="Times New Roman" w:cs="Times New Roman"/>
                <w:sz w:val="28"/>
                <w:szCs w:val="28"/>
              </w:rPr>
              <w:t>війни</w:t>
            </w:r>
            <w:proofErr w:type="spellEnd"/>
            <w:r w:rsidR="00D415EC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="00D415EC">
              <w:rPr>
                <w:rFonts w:ascii="Times New Roman" w:hAnsi="Times New Roman" w:cs="Times New Roman"/>
                <w:sz w:val="28"/>
                <w:szCs w:val="28"/>
              </w:rPr>
              <w:t>Україні</w:t>
            </w:r>
            <w:proofErr w:type="spellEnd"/>
            <w:r w:rsidR="00D415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429B8" w:rsidRDefault="001429B8" w:rsidP="00D415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415EC" w:rsidRDefault="00D415EC" w:rsidP="001429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(Відповідальні</w:t>
            </w:r>
            <w:r w:rsidR="001429B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: Олійник О.В., </w:t>
            </w:r>
            <w:proofErr w:type="spellStart"/>
            <w:r w:rsidR="001429B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Новіцька</w:t>
            </w:r>
            <w:proofErr w:type="spellEnd"/>
            <w:r w:rsidR="001429B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Н.В.,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Дудченко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Ю.В.)</w:t>
            </w:r>
          </w:p>
        </w:tc>
        <w:tc>
          <w:tcPr>
            <w:tcW w:w="2220" w:type="pct"/>
            <w:vAlign w:val="center"/>
          </w:tcPr>
          <w:p w:rsidR="0066511C" w:rsidRDefault="0066511C" w:rsidP="00D41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  <w:r w:rsidR="009404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D415EC" w:rsidRDefault="0094044A" w:rsidP="00D41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proofErr w:type="spellStart"/>
            <w:r w:rsidR="00D415EC">
              <w:rPr>
                <w:rFonts w:ascii="Times New Roman" w:hAnsi="Times New Roman" w:cs="Times New Roman"/>
                <w:sz w:val="28"/>
                <w:szCs w:val="28"/>
              </w:rPr>
              <w:t>іля</w:t>
            </w:r>
            <w:proofErr w:type="spellEnd"/>
            <w:r w:rsidR="00D415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415EC">
              <w:rPr>
                <w:rFonts w:ascii="Times New Roman" w:hAnsi="Times New Roman" w:cs="Times New Roman"/>
                <w:sz w:val="28"/>
                <w:szCs w:val="28"/>
              </w:rPr>
              <w:t>пам’ятника</w:t>
            </w:r>
            <w:proofErr w:type="spellEnd"/>
            <w:r w:rsidR="00D415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415EC">
              <w:rPr>
                <w:rFonts w:ascii="Times New Roman" w:hAnsi="Times New Roman" w:cs="Times New Roman"/>
                <w:sz w:val="28"/>
                <w:szCs w:val="28"/>
              </w:rPr>
              <w:t>Невідомому</w:t>
            </w:r>
            <w:proofErr w:type="spellEnd"/>
            <w:r w:rsidR="0066511C">
              <w:rPr>
                <w:rFonts w:ascii="Times New Roman" w:hAnsi="Times New Roman" w:cs="Times New Roman"/>
                <w:sz w:val="28"/>
                <w:szCs w:val="28"/>
              </w:rPr>
              <w:t xml:space="preserve"> матросу у Центральному </w:t>
            </w:r>
            <w:r w:rsidR="00D415EC">
              <w:rPr>
                <w:rFonts w:ascii="Times New Roman" w:hAnsi="Times New Roman" w:cs="Times New Roman"/>
                <w:sz w:val="28"/>
                <w:szCs w:val="28"/>
              </w:rPr>
              <w:t xml:space="preserve">парку </w:t>
            </w:r>
            <w:proofErr w:type="spellStart"/>
            <w:r w:rsidR="00D415EC">
              <w:rPr>
                <w:rFonts w:ascii="Times New Roman" w:hAnsi="Times New Roman" w:cs="Times New Roman"/>
                <w:sz w:val="28"/>
                <w:szCs w:val="28"/>
              </w:rPr>
              <w:t>культури</w:t>
            </w:r>
            <w:proofErr w:type="spellEnd"/>
            <w:r w:rsidR="00D415EC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="00D415EC">
              <w:rPr>
                <w:rFonts w:ascii="Times New Roman" w:hAnsi="Times New Roman" w:cs="Times New Roman"/>
                <w:sz w:val="28"/>
                <w:szCs w:val="28"/>
              </w:rPr>
              <w:t>відпочинку</w:t>
            </w:r>
            <w:proofErr w:type="spellEnd"/>
            <w:r w:rsidR="00D415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415EC" w:rsidRDefault="00D415EC" w:rsidP="00D415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Т.Г.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Шевченка</w:t>
            </w:r>
            <w:proofErr w:type="spellEnd"/>
          </w:p>
        </w:tc>
      </w:tr>
      <w:tr w:rsidR="00BD473C" w:rsidRPr="00615BB3" w:rsidTr="000443AB">
        <w:trPr>
          <w:trHeight w:val="269"/>
          <w:jc w:val="center"/>
        </w:trPr>
        <w:tc>
          <w:tcPr>
            <w:tcW w:w="5000" w:type="pct"/>
            <w:gridSpan w:val="2"/>
            <w:vAlign w:val="center"/>
          </w:tcPr>
          <w:p w:rsidR="0066511C" w:rsidRDefault="00BD473C" w:rsidP="006651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23 </w:t>
            </w:r>
            <w:r w:rsidR="00F47E6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червня</w:t>
            </w:r>
            <w:r w:rsidR="0066511C" w:rsidRPr="0015610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</w:p>
          <w:p w:rsidR="008B2768" w:rsidRDefault="0066511C" w:rsidP="006651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15610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державної служби</w:t>
            </w:r>
          </w:p>
          <w:p w:rsidR="0015610B" w:rsidRDefault="0015610B" w:rsidP="00F47E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15610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державної служби ООН</w:t>
            </w:r>
          </w:p>
          <w:p w:rsidR="0015610B" w:rsidRDefault="0015610B" w:rsidP="00F47E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15610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день вдів</w:t>
            </w:r>
          </w:p>
          <w:p w:rsidR="0015610B" w:rsidRPr="00A21F6B" w:rsidRDefault="0015610B" w:rsidP="006651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15610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Олімпійський день</w:t>
            </w:r>
          </w:p>
        </w:tc>
      </w:tr>
      <w:tr w:rsidR="00BD473C" w:rsidRPr="00615BB3" w:rsidTr="000443AB">
        <w:trPr>
          <w:trHeight w:val="269"/>
          <w:jc w:val="center"/>
        </w:trPr>
        <w:tc>
          <w:tcPr>
            <w:tcW w:w="5000" w:type="pct"/>
            <w:gridSpan w:val="2"/>
            <w:vAlign w:val="center"/>
            <w:hideMark/>
          </w:tcPr>
          <w:p w:rsidR="008B2768" w:rsidRDefault="00BD473C" w:rsidP="00F47E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25 </w:t>
            </w:r>
            <w:r w:rsidR="00F47E6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червня</w:t>
            </w:r>
          </w:p>
          <w:p w:rsidR="0015610B" w:rsidRPr="00A21F6B" w:rsidRDefault="0015610B" w:rsidP="00F47E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5610B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моряка</w:t>
            </w:r>
          </w:p>
        </w:tc>
      </w:tr>
      <w:tr w:rsidR="004F4B60" w:rsidRPr="00615BB3" w:rsidTr="0015276B">
        <w:trPr>
          <w:trHeight w:val="269"/>
          <w:jc w:val="center"/>
        </w:trPr>
        <w:tc>
          <w:tcPr>
            <w:tcW w:w="2780" w:type="pct"/>
            <w:vAlign w:val="center"/>
          </w:tcPr>
          <w:p w:rsidR="004F4B60" w:rsidRDefault="004F4B60" w:rsidP="004F4B6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Засідання експертно-перевірної комісії Державного архіву Одеської області </w:t>
            </w:r>
          </w:p>
          <w:p w:rsidR="004F4B60" w:rsidRPr="004F4B60" w:rsidRDefault="004F4B60" w:rsidP="004F4B6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Лук’янчук П.Х.)</w:t>
            </w:r>
          </w:p>
        </w:tc>
        <w:tc>
          <w:tcPr>
            <w:tcW w:w="2220" w:type="pct"/>
            <w:vAlign w:val="center"/>
          </w:tcPr>
          <w:p w:rsidR="004F4B60" w:rsidRDefault="004F4B60" w:rsidP="004F4B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4F4B60" w:rsidRPr="00615BB3" w:rsidRDefault="004F4B60" w:rsidP="004F4B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вул. Жуковського, 18</w:t>
            </w:r>
          </w:p>
        </w:tc>
      </w:tr>
      <w:tr w:rsidR="00BD473C" w:rsidRPr="00615BB3" w:rsidTr="000443AB">
        <w:trPr>
          <w:trHeight w:val="71"/>
          <w:jc w:val="center"/>
        </w:trPr>
        <w:tc>
          <w:tcPr>
            <w:tcW w:w="5000" w:type="pct"/>
            <w:gridSpan w:val="2"/>
            <w:vAlign w:val="center"/>
            <w:hideMark/>
          </w:tcPr>
          <w:p w:rsidR="008E7066" w:rsidRDefault="00BD473C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 xml:space="preserve">26 </w:t>
            </w:r>
            <w:r w:rsidR="00F47E6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червня</w:t>
            </w:r>
          </w:p>
          <w:p w:rsidR="0015610B" w:rsidRDefault="0015610B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5610B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lastRenderedPageBreak/>
              <w:t>Міжнародний день боротьби зі зловживаннями наркотиками та їх незаконним розповсюдженням</w:t>
            </w:r>
          </w:p>
          <w:p w:rsidR="0015610B" w:rsidRPr="008E7066" w:rsidRDefault="0015610B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5610B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на підтримку жертв катувань</w:t>
            </w:r>
          </w:p>
        </w:tc>
      </w:tr>
      <w:tr w:rsidR="00B72953" w:rsidRPr="00615BB3" w:rsidTr="0015276B">
        <w:trPr>
          <w:trHeight w:val="71"/>
          <w:jc w:val="center"/>
        </w:trPr>
        <w:tc>
          <w:tcPr>
            <w:tcW w:w="2780" w:type="pct"/>
            <w:vAlign w:val="center"/>
          </w:tcPr>
          <w:p w:rsidR="005463BD" w:rsidRDefault="0094044A" w:rsidP="00C70F2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lastRenderedPageBreak/>
              <w:t>Проведення урочистих заходів</w:t>
            </w:r>
            <w:r w:rsidR="005463BD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з нагоди </w:t>
            </w:r>
            <w:r w:rsidR="00DE0EEB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відзначення </w:t>
            </w:r>
            <w:r w:rsidR="005463BD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Дня Конституції України</w:t>
            </w:r>
          </w:p>
          <w:p w:rsidR="00B72953" w:rsidRPr="00B72953" w:rsidRDefault="0066511C" w:rsidP="00B72953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uk-UA"/>
              </w:rPr>
              <w:t>(Відповідальні</w:t>
            </w:r>
            <w:r w:rsidR="005463BD">
              <w:rPr>
                <w:rFonts w:ascii="Times New Roman" w:hAnsi="Times New Roman" w:cs="Times New Roman"/>
                <w:iCs/>
                <w:sz w:val="20"/>
                <w:szCs w:val="20"/>
                <w:lang w:val="uk-UA"/>
              </w:rPr>
              <w:t>: Олійник О.В.</w:t>
            </w:r>
            <w:r w:rsidR="001429B8">
              <w:rPr>
                <w:rFonts w:ascii="Times New Roman" w:hAnsi="Times New Roman" w:cs="Times New Roman"/>
                <w:iCs/>
                <w:sz w:val="20"/>
                <w:szCs w:val="20"/>
                <w:lang w:val="uk-UA"/>
              </w:rPr>
              <w:t xml:space="preserve">, </w:t>
            </w:r>
            <w:proofErr w:type="spellStart"/>
            <w:r w:rsidR="001429B8">
              <w:rPr>
                <w:rFonts w:ascii="Times New Roman" w:hAnsi="Times New Roman" w:cs="Times New Roman"/>
                <w:iCs/>
                <w:sz w:val="20"/>
                <w:szCs w:val="20"/>
                <w:lang w:val="uk-UA"/>
              </w:rPr>
              <w:t>Новіцька</w:t>
            </w:r>
            <w:proofErr w:type="spellEnd"/>
            <w:r w:rsidR="001429B8">
              <w:rPr>
                <w:rFonts w:ascii="Times New Roman" w:hAnsi="Times New Roman" w:cs="Times New Roman"/>
                <w:iCs/>
                <w:sz w:val="20"/>
                <w:szCs w:val="20"/>
                <w:lang w:val="uk-UA"/>
              </w:rPr>
              <w:t xml:space="preserve"> Н.В.,   </w:t>
            </w:r>
            <w:proofErr w:type="spellStart"/>
            <w:r>
              <w:rPr>
                <w:rFonts w:ascii="Times New Roman" w:hAnsi="Times New Roman" w:cs="Times New Roman"/>
                <w:iCs/>
                <w:sz w:val="20"/>
                <w:szCs w:val="20"/>
                <w:lang w:val="uk-UA"/>
              </w:rPr>
              <w:t>Дудченко</w:t>
            </w:r>
            <w:proofErr w:type="spellEnd"/>
            <w:r>
              <w:rPr>
                <w:rFonts w:ascii="Times New Roman" w:hAnsi="Times New Roman" w:cs="Times New Roman"/>
                <w:iCs/>
                <w:sz w:val="20"/>
                <w:szCs w:val="20"/>
                <w:lang w:val="uk-UA"/>
              </w:rPr>
              <w:t xml:space="preserve"> Ю.В.</w:t>
            </w:r>
            <w:r w:rsidR="005463BD">
              <w:rPr>
                <w:rFonts w:ascii="Times New Roman" w:hAnsi="Times New Roman" w:cs="Times New Roman"/>
                <w:iCs/>
                <w:sz w:val="20"/>
                <w:szCs w:val="20"/>
                <w:lang w:val="uk-UA"/>
              </w:rPr>
              <w:t>)</w:t>
            </w:r>
            <w:r w:rsidR="005463BD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20" w:type="pct"/>
            <w:vAlign w:val="center"/>
          </w:tcPr>
          <w:p w:rsidR="00B72953" w:rsidRPr="00B72953" w:rsidRDefault="005463BD" w:rsidP="00B7295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8B2768" w:rsidRPr="00615BB3" w:rsidTr="000443AB">
        <w:trPr>
          <w:trHeight w:val="71"/>
          <w:jc w:val="center"/>
        </w:trPr>
        <w:tc>
          <w:tcPr>
            <w:tcW w:w="5000" w:type="pct"/>
            <w:gridSpan w:val="2"/>
            <w:vAlign w:val="center"/>
          </w:tcPr>
          <w:p w:rsidR="008B2768" w:rsidRDefault="008B2768" w:rsidP="00F47E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 xml:space="preserve">27 </w:t>
            </w:r>
            <w:r w:rsidR="00F47E66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>червня</w:t>
            </w:r>
          </w:p>
          <w:p w:rsidR="0015610B" w:rsidRPr="00615BB3" w:rsidRDefault="0015610B" w:rsidP="00F47E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 w:rsidRPr="0015610B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>Всесвітній день рибальства</w:t>
            </w:r>
          </w:p>
        </w:tc>
      </w:tr>
      <w:tr w:rsidR="007A534D" w:rsidRPr="00615BB3" w:rsidTr="000443AB">
        <w:trPr>
          <w:trHeight w:val="361"/>
          <w:jc w:val="center"/>
        </w:trPr>
        <w:tc>
          <w:tcPr>
            <w:tcW w:w="5000" w:type="pct"/>
            <w:gridSpan w:val="2"/>
            <w:vAlign w:val="center"/>
          </w:tcPr>
          <w:p w:rsidR="0088133C" w:rsidRDefault="007A534D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Pr="00615BB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28 </w:t>
            </w:r>
            <w:r w:rsidR="00F47E6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червня</w:t>
            </w:r>
          </w:p>
          <w:p w:rsidR="0015610B" w:rsidRDefault="0015610B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15610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Конституції України</w:t>
            </w:r>
          </w:p>
          <w:p w:rsidR="0015610B" w:rsidRDefault="0015610B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15610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молоді</w:t>
            </w:r>
          </w:p>
          <w:p w:rsidR="0015610B" w:rsidRPr="00A21F6B" w:rsidRDefault="0015610B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</w:t>
            </w:r>
            <w:r w:rsidRPr="0015610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ень молодіжних та дитячих громадських організацій</w:t>
            </w:r>
          </w:p>
        </w:tc>
      </w:tr>
      <w:tr w:rsidR="00D415EC" w:rsidRPr="00726612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D415EC" w:rsidRDefault="005463BD" w:rsidP="00B30C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Урочисте покладання вінків та квітів до пам’ятника Т.Г. Шевченку з нагоди відзначення Дня Конституції України</w:t>
            </w:r>
          </w:p>
          <w:p w:rsidR="005463BD" w:rsidRDefault="005463BD" w:rsidP="00B30C5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(Відповідальні: Ол</w:t>
            </w:r>
            <w:r w:rsidR="0015276B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ійник О.В., </w:t>
            </w:r>
            <w:proofErr w:type="spellStart"/>
            <w:r w:rsidR="0015276B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Новіцька</w:t>
            </w:r>
            <w:proofErr w:type="spellEnd"/>
            <w:r w:rsidR="0015276B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Н.В.,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Дудченко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Ю.В.)</w:t>
            </w:r>
          </w:p>
        </w:tc>
        <w:tc>
          <w:tcPr>
            <w:tcW w:w="2220" w:type="pct"/>
            <w:vAlign w:val="center"/>
          </w:tcPr>
          <w:p w:rsidR="005463BD" w:rsidRDefault="005463BD" w:rsidP="00546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5463BD" w:rsidRDefault="005463BD" w:rsidP="00546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Центральний парк культури та відпочинку </w:t>
            </w:r>
          </w:p>
          <w:p w:rsidR="00D415EC" w:rsidRDefault="005463BD" w:rsidP="005463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ім. Т.Г. Шевченка</w:t>
            </w:r>
          </w:p>
        </w:tc>
      </w:tr>
      <w:tr w:rsidR="00BD473C" w:rsidRPr="00726612" w:rsidTr="000443AB">
        <w:trPr>
          <w:trHeight w:val="288"/>
          <w:jc w:val="center"/>
        </w:trPr>
        <w:tc>
          <w:tcPr>
            <w:tcW w:w="5000" w:type="pct"/>
            <w:gridSpan w:val="2"/>
            <w:vAlign w:val="center"/>
            <w:hideMark/>
          </w:tcPr>
          <w:p w:rsidR="00BD473C" w:rsidRPr="00615BB3" w:rsidRDefault="00BD473C" w:rsidP="002B54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highlight w:val="yellow"/>
                <w:lang w:val="uk-UA"/>
              </w:rPr>
            </w:pPr>
            <w:r w:rsidRPr="00615BB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Щотижня</w:t>
            </w:r>
          </w:p>
        </w:tc>
      </w:tr>
      <w:tr w:rsidR="00BD473C" w:rsidRPr="00615BB3" w:rsidTr="0015276B">
        <w:trPr>
          <w:trHeight w:val="847"/>
          <w:jc w:val="center"/>
        </w:trPr>
        <w:tc>
          <w:tcPr>
            <w:tcW w:w="2780" w:type="pct"/>
            <w:vAlign w:val="center"/>
          </w:tcPr>
          <w:p w:rsidR="00BD473C" w:rsidRDefault="00BD473C" w:rsidP="002B5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апаратної наради Одеської обласної державної адміністрації</w:t>
            </w:r>
          </w:p>
          <w:p w:rsidR="00BD473C" w:rsidRPr="00615BB3" w:rsidRDefault="00BD473C" w:rsidP="002B5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15B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615B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615B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220" w:type="pct"/>
            <w:vAlign w:val="center"/>
          </w:tcPr>
          <w:p w:rsidR="00BD473C" w:rsidRPr="00615BB3" w:rsidRDefault="00BD473C" w:rsidP="002B5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15B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615B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D473C" w:rsidRPr="00615BB3" w:rsidTr="0015276B">
        <w:trPr>
          <w:trHeight w:val="254"/>
          <w:jc w:val="center"/>
        </w:trPr>
        <w:tc>
          <w:tcPr>
            <w:tcW w:w="2780" w:type="pct"/>
            <w:vAlign w:val="center"/>
          </w:tcPr>
          <w:p w:rsidR="00BD473C" w:rsidRDefault="00BD473C" w:rsidP="002B5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селекторної наради з головами районних державних адміністрацій, міськими головами міст обласного значення та головами об’єднаних територіальних громад</w:t>
            </w:r>
          </w:p>
          <w:p w:rsidR="00BD473C" w:rsidRPr="00615BB3" w:rsidRDefault="00BD473C" w:rsidP="002B5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15B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615B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615B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220" w:type="pct"/>
            <w:vAlign w:val="center"/>
          </w:tcPr>
          <w:p w:rsidR="00BD473C" w:rsidRPr="00615BB3" w:rsidRDefault="00BD473C" w:rsidP="002B5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15B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615B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  <w:r w:rsidRPr="00615B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632</w:t>
            </w:r>
          </w:p>
        </w:tc>
      </w:tr>
      <w:tr w:rsidR="0028255E" w:rsidRPr="00615BB3" w:rsidTr="0015276B">
        <w:trPr>
          <w:trHeight w:val="254"/>
          <w:jc w:val="center"/>
        </w:trPr>
        <w:tc>
          <w:tcPr>
            <w:tcW w:w="2780" w:type="pct"/>
            <w:vAlign w:val="center"/>
          </w:tcPr>
          <w:p w:rsidR="009415A7" w:rsidRDefault="00625824" w:rsidP="002825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Засідання </w:t>
            </w:r>
            <w:r w:rsidR="0028255E">
              <w:rPr>
                <w:rFonts w:ascii="Times New Roman" w:hAnsi="Times New Roman" w:cs="Times New Roman"/>
                <w:sz w:val="28"/>
                <w:lang w:val="uk-UA"/>
              </w:rPr>
              <w:t>архітектурно-містобудівної ради</w:t>
            </w:r>
          </w:p>
          <w:p w:rsidR="009415A7" w:rsidRDefault="009415A7" w:rsidP="002825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</w:p>
          <w:p w:rsidR="0028255E" w:rsidRPr="00615BB3" w:rsidRDefault="0028255E" w:rsidP="002825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Бєлєнко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220" w:type="pct"/>
            <w:vAlign w:val="center"/>
          </w:tcPr>
          <w:p w:rsidR="0028255E" w:rsidRDefault="0028255E" w:rsidP="002825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</w:p>
          <w:p w:rsidR="0028255E" w:rsidRPr="00615BB3" w:rsidRDefault="0028255E" w:rsidP="002825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 531, 632</w:t>
            </w:r>
          </w:p>
        </w:tc>
      </w:tr>
      <w:tr w:rsidR="00C670A6" w:rsidRPr="00615BB3" w:rsidTr="00C670A6">
        <w:trPr>
          <w:trHeight w:val="231"/>
          <w:jc w:val="center"/>
        </w:trPr>
        <w:tc>
          <w:tcPr>
            <w:tcW w:w="5000" w:type="pct"/>
            <w:gridSpan w:val="2"/>
            <w:vAlign w:val="center"/>
          </w:tcPr>
          <w:p w:rsidR="00C670A6" w:rsidRPr="00C670A6" w:rsidRDefault="00C670A6" w:rsidP="002B54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Протягом місяця</w:t>
            </w:r>
          </w:p>
        </w:tc>
      </w:tr>
      <w:tr w:rsidR="00C04AE9" w:rsidRPr="00A81662" w:rsidTr="0015276B">
        <w:trPr>
          <w:trHeight w:val="231"/>
          <w:jc w:val="center"/>
        </w:trPr>
        <w:tc>
          <w:tcPr>
            <w:tcW w:w="2780" w:type="pct"/>
            <w:vAlign w:val="center"/>
          </w:tcPr>
          <w:p w:rsidR="00C04AE9" w:rsidRDefault="00A81662" w:rsidP="00A21F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A816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роведення засідання координаційної ради при голові Одеської обласної </w:t>
            </w:r>
            <w:r w:rsidR="009404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державної </w:t>
            </w:r>
            <w:r w:rsidRPr="00A816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адміністрації з питань сприяння розвитку громадянського суспільства</w:t>
            </w:r>
          </w:p>
          <w:p w:rsidR="00A81662" w:rsidRPr="00A81662" w:rsidRDefault="00A81662" w:rsidP="00A21F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Суббот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А.А.)</w:t>
            </w:r>
          </w:p>
        </w:tc>
        <w:tc>
          <w:tcPr>
            <w:tcW w:w="2220" w:type="pct"/>
            <w:vAlign w:val="center"/>
          </w:tcPr>
          <w:p w:rsidR="00C04AE9" w:rsidRPr="00615BB3" w:rsidRDefault="00A81662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C670A6" w:rsidRPr="00A81662" w:rsidTr="0015276B">
        <w:trPr>
          <w:trHeight w:val="231"/>
          <w:jc w:val="center"/>
        </w:trPr>
        <w:tc>
          <w:tcPr>
            <w:tcW w:w="2780" w:type="pct"/>
            <w:vAlign w:val="center"/>
          </w:tcPr>
          <w:p w:rsidR="00A21F6B" w:rsidRDefault="00A81662" w:rsidP="00A21F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A816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роведення засідання громадської ради при Одеській обласній державній адміністрації</w:t>
            </w:r>
          </w:p>
          <w:p w:rsidR="00C342BB" w:rsidRDefault="00C342BB" w:rsidP="00A21F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1662" w:rsidRPr="00A81662" w:rsidRDefault="00A81662" w:rsidP="00A21F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Суббот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А.А.)</w:t>
            </w:r>
          </w:p>
        </w:tc>
        <w:tc>
          <w:tcPr>
            <w:tcW w:w="2220" w:type="pct"/>
            <w:vAlign w:val="center"/>
          </w:tcPr>
          <w:p w:rsidR="00C670A6" w:rsidRPr="00A21F6B" w:rsidRDefault="00A81662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C670A6" w:rsidRPr="00A81662" w:rsidTr="0015276B">
        <w:trPr>
          <w:trHeight w:val="231"/>
          <w:jc w:val="center"/>
        </w:trPr>
        <w:tc>
          <w:tcPr>
            <w:tcW w:w="2780" w:type="pct"/>
            <w:vAlign w:val="center"/>
          </w:tcPr>
          <w:p w:rsidR="00A21F6B" w:rsidRDefault="00A81662" w:rsidP="00A816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особистого виїзного</w:t>
            </w:r>
            <w:r w:rsidRPr="00A816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прийом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A816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громадян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директором Департаменту </w:t>
            </w:r>
            <w:r w:rsidRPr="00A816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систем життєзабезпечення та енергоефективності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обласної державної адміністрації</w:t>
            </w:r>
          </w:p>
          <w:p w:rsidR="006E1E73" w:rsidRDefault="006E1E73" w:rsidP="00A816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1662" w:rsidRPr="00A81662" w:rsidRDefault="00A81662" w:rsidP="00A816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Шалигайло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А.І.)</w:t>
            </w:r>
          </w:p>
        </w:tc>
        <w:tc>
          <w:tcPr>
            <w:tcW w:w="2220" w:type="pct"/>
            <w:vAlign w:val="center"/>
          </w:tcPr>
          <w:p w:rsidR="00C670A6" w:rsidRDefault="00A81662" w:rsidP="00C67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Ізмаїльська </w:t>
            </w:r>
          </w:p>
          <w:p w:rsidR="00A81662" w:rsidRPr="00615BB3" w:rsidRDefault="00A81662" w:rsidP="00C67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районна державна адміністрація</w:t>
            </w:r>
          </w:p>
        </w:tc>
      </w:tr>
      <w:tr w:rsidR="00C670A6" w:rsidRPr="00A81662" w:rsidTr="0015276B">
        <w:trPr>
          <w:trHeight w:val="231"/>
          <w:jc w:val="center"/>
        </w:trPr>
        <w:tc>
          <w:tcPr>
            <w:tcW w:w="2780" w:type="pct"/>
            <w:vAlign w:val="center"/>
          </w:tcPr>
          <w:p w:rsidR="00A21F6B" w:rsidRDefault="00A81662" w:rsidP="00F47E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</w:t>
            </w:r>
            <w:r w:rsidRPr="00A816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планової перевірки додержання ліцензійних умов провадження господарської діяльності у сфері централізованого водопостачання та централізованого водовідведення ТОВ "КАПЕКС"</w:t>
            </w:r>
          </w:p>
          <w:p w:rsidR="00A81662" w:rsidRPr="00A81662" w:rsidRDefault="00A81662" w:rsidP="00F47E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Шалигайло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А.І.)</w:t>
            </w:r>
          </w:p>
        </w:tc>
        <w:tc>
          <w:tcPr>
            <w:tcW w:w="2220" w:type="pct"/>
            <w:vAlign w:val="center"/>
          </w:tcPr>
          <w:p w:rsidR="00C670A6" w:rsidRDefault="00A81662" w:rsidP="00C67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Окнянский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район,</w:t>
            </w:r>
          </w:p>
          <w:p w:rsidR="00A81662" w:rsidRDefault="00A81662" w:rsidP="00C67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Окни</w:t>
            </w:r>
            <w:proofErr w:type="spellEnd"/>
          </w:p>
        </w:tc>
      </w:tr>
      <w:tr w:rsidR="00AB4CAE" w:rsidRPr="00A81662" w:rsidTr="0015276B">
        <w:trPr>
          <w:trHeight w:val="231"/>
          <w:jc w:val="center"/>
        </w:trPr>
        <w:tc>
          <w:tcPr>
            <w:tcW w:w="2780" w:type="pct"/>
            <w:vAlign w:val="center"/>
          </w:tcPr>
          <w:p w:rsidR="004F4B60" w:rsidRDefault="00AB4CAE" w:rsidP="00A8166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Проведення наради з питань збору врожаю</w:t>
            </w:r>
          </w:p>
          <w:p w:rsidR="00AB4CAE" w:rsidRDefault="00AB4CAE" w:rsidP="00A8166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Петрів І.М.)</w:t>
            </w:r>
          </w:p>
        </w:tc>
        <w:tc>
          <w:tcPr>
            <w:tcW w:w="2220" w:type="pct"/>
            <w:vAlign w:val="center"/>
          </w:tcPr>
          <w:p w:rsidR="00AB4CAE" w:rsidRPr="00A81662" w:rsidRDefault="00AB4CAE" w:rsidP="00C67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 </w:t>
            </w:r>
          </w:p>
        </w:tc>
      </w:tr>
      <w:tr w:rsidR="00A21F6B" w:rsidRPr="00A81662" w:rsidTr="0015276B">
        <w:trPr>
          <w:trHeight w:val="231"/>
          <w:jc w:val="center"/>
        </w:trPr>
        <w:tc>
          <w:tcPr>
            <w:tcW w:w="2780" w:type="pct"/>
            <w:vAlign w:val="center"/>
          </w:tcPr>
          <w:p w:rsidR="00A21F6B" w:rsidRDefault="00A81662" w:rsidP="00A8166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Проведення</w:t>
            </w:r>
            <w:r w:rsidRPr="00A8166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планової перевірки додержання ліцензійних умов провадження господарської діяльності у сфері виробництва теплової енергії, транспортування теплової енергії магістральними і місцевими (розподільчими) тепловими мережами та постачання теплової енергії,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КПСВТГРР </w:t>
            </w:r>
            <w:r w:rsidRPr="00A8166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"РОЗДІЛЬНАТЕПЛОКОМУНЕНЕРГО"</w:t>
            </w:r>
          </w:p>
          <w:p w:rsidR="00A81662" w:rsidRPr="00A21F6B" w:rsidRDefault="00A81662" w:rsidP="00A8166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Шалигайло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А.І.)</w:t>
            </w:r>
          </w:p>
        </w:tc>
        <w:tc>
          <w:tcPr>
            <w:tcW w:w="2220" w:type="pct"/>
            <w:vAlign w:val="center"/>
          </w:tcPr>
          <w:p w:rsidR="00A81662" w:rsidRDefault="00A81662" w:rsidP="00C67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816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Роздільнянський</w:t>
            </w:r>
            <w:proofErr w:type="spellEnd"/>
            <w:r w:rsidRPr="00A816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 </w:t>
            </w:r>
          </w:p>
          <w:p w:rsidR="00A21F6B" w:rsidRDefault="00A81662" w:rsidP="00C67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</w:t>
            </w:r>
            <w:r w:rsidRPr="00A816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Роздільна</w:t>
            </w:r>
          </w:p>
        </w:tc>
      </w:tr>
      <w:tr w:rsidR="00A01954" w:rsidRPr="00A81662" w:rsidTr="0015276B">
        <w:trPr>
          <w:trHeight w:val="231"/>
          <w:jc w:val="center"/>
        </w:trPr>
        <w:tc>
          <w:tcPr>
            <w:tcW w:w="2780" w:type="pct"/>
            <w:vAlign w:val="center"/>
          </w:tcPr>
          <w:p w:rsidR="00A01954" w:rsidRDefault="00A81662" w:rsidP="00A81662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r w:rsidRPr="00A816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планової перевірки додержання ліцензійних умов провадження господарської діяльності у сфері централізованого водопостачання та централізованого водовідведення </w:t>
            </w:r>
            <w:r w:rsidR="008C50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816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 "КОМУНСЕРВІС"</w:t>
            </w:r>
          </w:p>
          <w:p w:rsidR="00A81662" w:rsidRPr="009C0A51" w:rsidRDefault="00A81662" w:rsidP="00A81662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Шалигайло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А.І.)</w:t>
            </w:r>
          </w:p>
        </w:tc>
        <w:tc>
          <w:tcPr>
            <w:tcW w:w="2220" w:type="pct"/>
            <w:vAlign w:val="center"/>
          </w:tcPr>
          <w:p w:rsidR="00A01954" w:rsidRDefault="00E20AA9" w:rsidP="00C67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Овідіопольський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E20AA9" w:rsidRPr="009C0A51" w:rsidRDefault="00E20AA9" w:rsidP="00E2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Лиманка</w:t>
            </w:r>
            <w:proofErr w:type="spellEnd"/>
          </w:p>
        </w:tc>
      </w:tr>
      <w:tr w:rsidR="00FB4203" w:rsidRPr="00A81662" w:rsidTr="0015276B">
        <w:trPr>
          <w:trHeight w:val="231"/>
          <w:jc w:val="center"/>
        </w:trPr>
        <w:tc>
          <w:tcPr>
            <w:tcW w:w="2780" w:type="pct"/>
            <w:vAlign w:val="center"/>
          </w:tcPr>
          <w:p w:rsidR="00312B5C" w:rsidRDefault="00A81662" w:rsidP="00A01954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16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засідання регіонального оперативного штабу з підготовки об’єктів житлово-комунального, паливно-енергетичного господарства та соціально-культурної сфери області до роботи в осінньо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-зимовий період 2020-2021 років</w:t>
            </w:r>
          </w:p>
          <w:p w:rsidR="00A81662" w:rsidRDefault="00A81662" w:rsidP="00A01954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Шалигайло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А.І.)</w:t>
            </w:r>
          </w:p>
        </w:tc>
        <w:tc>
          <w:tcPr>
            <w:tcW w:w="2220" w:type="pct"/>
            <w:vAlign w:val="center"/>
          </w:tcPr>
          <w:p w:rsidR="00FB4203" w:rsidRDefault="00A81662" w:rsidP="00C67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15276B" w:rsidRPr="00A81662" w:rsidTr="0015276B">
        <w:trPr>
          <w:trHeight w:val="231"/>
          <w:jc w:val="center"/>
        </w:trPr>
        <w:tc>
          <w:tcPr>
            <w:tcW w:w="2780" w:type="pct"/>
            <w:vAlign w:val="center"/>
          </w:tcPr>
          <w:p w:rsidR="001429B8" w:rsidRDefault="001429B8" w:rsidP="001429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15EC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планового внутрішнього аудиту в  Департаменті екології та природних ресурсів Одеської обласної державної адміністрації</w:t>
            </w:r>
          </w:p>
          <w:p w:rsidR="0015276B" w:rsidRPr="00A81662" w:rsidRDefault="001429B8" w:rsidP="001429B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415EC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Волошановський</w:t>
            </w:r>
            <w:proofErr w:type="spellEnd"/>
            <w:r w:rsidRPr="00D415EC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І.І.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)</w:t>
            </w:r>
          </w:p>
        </w:tc>
        <w:tc>
          <w:tcPr>
            <w:tcW w:w="2220" w:type="pct"/>
            <w:vAlign w:val="center"/>
          </w:tcPr>
          <w:p w:rsidR="0015276B" w:rsidRDefault="001429B8" w:rsidP="00C67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CF45E6" w:rsidRPr="00A81662" w:rsidTr="0015276B">
        <w:trPr>
          <w:trHeight w:val="231"/>
          <w:jc w:val="center"/>
        </w:trPr>
        <w:tc>
          <w:tcPr>
            <w:tcW w:w="2780" w:type="pct"/>
            <w:vAlign w:val="center"/>
          </w:tcPr>
          <w:p w:rsidR="00CF45E6" w:rsidRDefault="00CF45E6" w:rsidP="00CF45E6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 xml:space="preserve">Проведення перевірки технічного стану регіональної системи централізованого оповіщення цивільного захисту Одеської області </w:t>
            </w:r>
          </w:p>
          <w:p w:rsidR="00CF45E6" w:rsidRDefault="00CF45E6" w:rsidP="00CF45E6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Готко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220" w:type="pct"/>
            <w:vAlign w:val="center"/>
          </w:tcPr>
          <w:p w:rsidR="00CF45E6" w:rsidRDefault="00CF45E6" w:rsidP="004F4B60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CF45E6" w:rsidRPr="00A81662" w:rsidTr="0015276B">
        <w:trPr>
          <w:trHeight w:val="231"/>
          <w:jc w:val="center"/>
        </w:trPr>
        <w:tc>
          <w:tcPr>
            <w:tcW w:w="2780" w:type="pct"/>
            <w:vAlign w:val="center"/>
          </w:tcPr>
          <w:p w:rsidR="00CF45E6" w:rsidRDefault="00CF45E6" w:rsidP="00CF45E6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засідань комісії з питань техногенно-екологічної безпеки та надзвичайних ситуацій обласної державної адміністрації</w:t>
            </w:r>
          </w:p>
          <w:p w:rsidR="00CF45E6" w:rsidRDefault="00CF45E6" w:rsidP="00CF45E6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Готко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220" w:type="pct"/>
            <w:vAlign w:val="center"/>
          </w:tcPr>
          <w:p w:rsidR="00CF45E6" w:rsidRDefault="00CF45E6" w:rsidP="004F4B60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CF45E6" w:rsidRPr="00A81662" w:rsidTr="0015276B">
        <w:trPr>
          <w:trHeight w:val="231"/>
          <w:jc w:val="center"/>
        </w:trPr>
        <w:tc>
          <w:tcPr>
            <w:tcW w:w="2780" w:type="pct"/>
            <w:vAlign w:val="center"/>
          </w:tcPr>
          <w:p w:rsidR="00CF45E6" w:rsidRDefault="00CF45E6" w:rsidP="00CF45E6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онлайн-заходів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з нагоди Всесвітнього дня охорони навколишнього середовища </w:t>
            </w:r>
          </w:p>
          <w:p w:rsidR="00CF45E6" w:rsidRPr="00A81662" w:rsidRDefault="00CF45E6" w:rsidP="00CF45E6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Джіоєв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А.В.)</w:t>
            </w:r>
          </w:p>
        </w:tc>
        <w:tc>
          <w:tcPr>
            <w:tcW w:w="2220" w:type="pct"/>
            <w:vAlign w:val="center"/>
          </w:tcPr>
          <w:p w:rsidR="00CF45E6" w:rsidRDefault="00CF45E6" w:rsidP="004F4B60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CF45E6" w:rsidRPr="00A81662" w:rsidTr="0015276B">
        <w:trPr>
          <w:trHeight w:val="231"/>
          <w:jc w:val="center"/>
        </w:trPr>
        <w:tc>
          <w:tcPr>
            <w:tcW w:w="2780" w:type="pct"/>
            <w:vAlign w:val="center"/>
          </w:tcPr>
          <w:p w:rsidR="00CF45E6" w:rsidRDefault="00CF45E6" w:rsidP="00CF45E6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громадських обговорень з оцінки впливу на довкілля </w:t>
            </w:r>
          </w:p>
          <w:p w:rsidR="00CF45E6" w:rsidRDefault="00CF45E6" w:rsidP="00CF45E6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Джіоєв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А.В.)</w:t>
            </w:r>
          </w:p>
        </w:tc>
        <w:tc>
          <w:tcPr>
            <w:tcW w:w="2220" w:type="pct"/>
            <w:vAlign w:val="center"/>
          </w:tcPr>
          <w:p w:rsidR="00CF45E6" w:rsidRDefault="00CF45E6" w:rsidP="004F4B60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4F4B60" w:rsidRPr="00A81662" w:rsidTr="0015276B">
        <w:trPr>
          <w:trHeight w:val="231"/>
          <w:jc w:val="center"/>
        </w:trPr>
        <w:tc>
          <w:tcPr>
            <w:tcW w:w="2780" w:type="pct"/>
            <w:vAlign w:val="center"/>
          </w:tcPr>
          <w:p w:rsidR="004F4B60" w:rsidRDefault="004F4B60" w:rsidP="004F4B60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A8166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Засідання робочої групи з питань поводження з твердими побутовими відходами на території Одеської області</w:t>
            </w:r>
          </w:p>
          <w:p w:rsidR="004F4B60" w:rsidRDefault="004F4B60" w:rsidP="004F4B6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Шалигайло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А.І.)</w:t>
            </w:r>
          </w:p>
        </w:tc>
        <w:tc>
          <w:tcPr>
            <w:tcW w:w="2220" w:type="pct"/>
            <w:vAlign w:val="center"/>
          </w:tcPr>
          <w:p w:rsidR="004F4B60" w:rsidRDefault="004F4B60" w:rsidP="004F4B60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312B5C" w:rsidRPr="00A81662" w:rsidTr="0015276B">
        <w:trPr>
          <w:trHeight w:val="231"/>
          <w:jc w:val="center"/>
        </w:trPr>
        <w:tc>
          <w:tcPr>
            <w:tcW w:w="2780" w:type="pct"/>
            <w:vAlign w:val="center"/>
          </w:tcPr>
          <w:p w:rsidR="00312B5C" w:rsidRDefault="00312B5C" w:rsidP="00312B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перевірки об’єкт</w:t>
            </w:r>
            <w:r w:rsidR="0094044A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ів будівництва з реалізації прое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кту Президента України 5+5+5</w:t>
            </w:r>
          </w:p>
          <w:p w:rsidR="001429B8" w:rsidRDefault="001429B8" w:rsidP="00312B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312B5C" w:rsidRPr="00A81662" w:rsidRDefault="00312B5C" w:rsidP="00312B5C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Плетмінцев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В.Є.)</w:t>
            </w:r>
          </w:p>
        </w:tc>
        <w:tc>
          <w:tcPr>
            <w:tcW w:w="2220" w:type="pct"/>
            <w:vAlign w:val="center"/>
          </w:tcPr>
          <w:p w:rsidR="001429B8" w:rsidRPr="001429B8" w:rsidRDefault="001429B8" w:rsidP="001429B8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816714" w:rsidRDefault="001429B8" w:rsidP="001429B8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1429B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Біляївський</w:t>
            </w:r>
            <w:proofErr w:type="spellEnd"/>
            <w:r w:rsidRPr="001429B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, </w:t>
            </w:r>
            <w:proofErr w:type="spellStart"/>
            <w:r w:rsidRPr="001429B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Кілійський</w:t>
            </w:r>
            <w:proofErr w:type="spellEnd"/>
            <w:r w:rsidRPr="001429B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,     </w:t>
            </w:r>
            <w:proofErr w:type="spellStart"/>
            <w:r w:rsidRPr="001429B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Подільськи</w:t>
            </w:r>
            <w:proofErr w:type="spellEnd"/>
            <w:r w:rsidRPr="001429B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1429B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Татарбунарский</w:t>
            </w:r>
            <w:proofErr w:type="spellEnd"/>
            <w:r w:rsidRPr="001429B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райони</w:t>
            </w:r>
          </w:p>
          <w:p w:rsidR="00312B5C" w:rsidRDefault="00312B5C" w:rsidP="001429B8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F4B60" w:rsidRPr="00A81662" w:rsidTr="0015276B">
        <w:trPr>
          <w:trHeight w:val="231"/>
          <w:jc w:val="center"/>
        </w:trPr>
        <w:tc>
          <w:tcPr>
            <w:tcW w:w="2780" w:type="pct"/>
            <w:vAlign w:val="center"/>
          </w:tcPr>
          <w:p w:rsidR="004F4B60" w:rsidRDefault="004F4B60" w:rsidP="004F4B6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виїзного особистого прийому громадян тимчасово виконуючим обов’язки начальника управління капітального будівництва обласної державної адміністрації</w:t>
            </w:r>
          </w:p>
          <w:p w:rsidR="004F4B60" w:rsidRDefault="004F4B60" w:rsidP="004F4B6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Плетмінцев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В.Є.)</w:t>
            </w:r>
          </w:p>
        </w:tc>
        <w:tc>
          <w:tcPr>
            <w:tcW w:w="2220" w:type="pct"/>
            <w:vAlign w:val="center"/>
          </w:tcPr>
          <w:p w:rsidR="004F4B60" w:rsidRDefault="004F4B60" w:rsidP="004F4B60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Кілійський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район,</w:t>
            </w:r>
          </w:p>
          <w:p w:rsidR="004F4B60" w:rsidRDefault="004F4B60" w:rsidP="004F4B60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Кілія</w:t>
            </w:r>
            <w:proofErr w:type="spellEnd"/>
          </w:p>
        </w:tc>
      </w:tr>
      <w:tr w:rsidR="004F4B60" w:rsidRPr="00A81662" w:rsidTr="0015276B">
        <w:trPr>
          <w:trHeight w:val="231"/>
          <w:jc w:val="center"/>
        </w:trPr>
        <w:tc>
          <w:tcPr>
            <w:tcW w:w="2780" w:type="pct"/>
            <w:vAlign w:val="center"/>
          </w:tcPr>
          <w:p w:rsidR="004F4B60" w:rsidRDefault="004F4B60" w:rsidP="004F4B6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Передача амбулаторій загальної практики сімейної медицини</w:t>
            </w:r>
            <w:r w:rsidR="0094044A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на баланс </w:t>
            </w:r>
            <w:r w:rsidR="00625617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медичних закладів </w:t>
            </w:r>
          </w:p>
          <w:p w:rsidR="004F4B60" w:rsidRDefault="004F4B60" w:rsidP="004F4B6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4F4B60" w:rsidRDefault="004F4B60" w:rsidP="004F4B6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4F4B60" w:rsidRDefault="004F4B60" w:rsidP="004F4B6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4F4B60" w:rsidRDefault="004F4B60" w:rsidP="004F4B6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4F4B60" w:rsidRDefault="004F4B60" w:rsidP="004F4B6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4F4B60" w:rsidRDefault="004F4B60" w:rsidP="004F4B6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Плетмінцев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В.Є.)</w:t>
            </w:r>
          </w:p>
        </w:tc>
        <w:tc>
          <w:tcPr>
            <w:tcW w:w="2220" w:type="pct"/>
            <w:vAlign w:val="center"/>
          </w:tcPr>
          <w:p w:rsidR="00312B5C" w:rsidRDefault="00312B5C" w:rsidP="00312B5C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Біляївський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район,</w:t>
            </w:r>
          </w:p>
          <w:p w:rsidR="00312B5C" w:rsidRDefault="00312B5C" w:rsidP="00312B5C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Нерубайське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Хлібодарське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Кілійський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район,</w:t>
            </w:r>
          </w:p>
          <w:p w:rsidR="00312B5C" w:rsidRDefault="00312B5C" w:rsidP="00312B5C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с. Ліски, с.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, </w:t>
            </w:r>
          </w:p>
          <w:p w:rsidR="00312B5C" w:rsidRDefault="00312B5C" w:rsidP="00312B5C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Подільський район,</w:t>
            </w:r>
          </w:p>
          <w:p w:rsidR="00312B5C" w:rsidRDefault="00312B5C" w:rsidP="00312B5C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Нестоїта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,</w:t>
            </w:r>
          </w:p>
          <w:p w:rsidR="00312B5C" w:rsidRDefault="00312B5C" w:rsidP="00312B5C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Татарбунарський район,</w:t>
            </w:r>
          </w:p>
          <w:p w:rsidR="004F4B60" w:rsidRDefault="00312B5C" w:rsidP="00312B5C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с. Вишневе</w:t>
            </w:r>
          </w:p>
        </w:tc>
      </w:tr>
      <w:tr w:rsidR="009265E1" w:rsidRPr="00A81662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5F636C" w:rsidRDefault="00726612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>Проведення комплексної перевірки роботи служби діловодства, архівного відділу Ренійської районної державної адміністрації</w:t>
            </w:r>
          </w:p>
          <w:p w:rsidR="00726612" w:rsidRPr="00726612" w:rsidRDefault="00726612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Лук’янчук П.Х.) </w:t>
            </w:r>
          </w:p>
        </w:tc>
        <w:tc>
          <w:tcPr>
            <w:tcW w:w="2220" w:type="pct"/>
            <w:vAlign w:val="center"/>
          </w:tcPr>
          <w:p w:rsidR="009265E1" w:rsidRDefault="00726612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Ренійська </w:t>
            </w:r>
          </w:p>
          <w:p w:rsidR="00726612" w:rsidRDefault="00726612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районна державна адміністрація </w:t>
            </w:r>
          </w:p>
        </w:tc>
      </w:tr>
      <w:tr w:rsidR="009265E1" w:rsidRPr="00A81662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0F04E2" w:rsidRDefault="00726612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особистого виїзного прийому громадян директором Державного архіву Одеської області</w:t>
            </w:r>
          </w:p>
          <w:p w:rsidR="00726612" w:rsidRPr="00C67E53" w:rsidRDefault="00726612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Лук’янчук П.Х.)</w:t>
            </w:r>
          </w:p>
        </w:tc>
        <w:tc>
          <w:tcPr>
            <w:tcW w:w="2220" w:type="pct"/>
            <w:vAlign w:val="center"/>
          </w:tcPr>
          <w:p w:rsidR="00726612" w:rsidRDefault="00726612" w:rsidP="00726612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Ренійська </w:t>
            </w:r>
          </w:p>
          <w:p w:rsidR="009265E1" w:rsidRDefault="00726612" w:rsidP="00726612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районна державна адміністрація</w:t>
            </w:r>
          </w:p>
        </w:tc>
      </w:tr>
      <w:tr w:rsidR="00D0389B" w:rsidRPr="00A81662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0438D4" w:rsidRDefault="0028255E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особистого виїзного прийому громадян директором Департаменту соціальної та сімейної політики обласної державної адміністрації </w:t>
            </w:r>
          </w:p>
          <w:p w:rsidR="0028255E" w:rsidRPr="0028255E" w:rsidRDefault="0028255E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28255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220" w:type="pct"/>
            <w:vAlign w:val="center"/>
          </w:tcPr>
          <w:p w:rsidR="00312B5C" w:rsidRDefault="00312B5C" w:rsidP="00312B5C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Арцизська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Саратська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Тарутинська</w:t>
            </w:r>
            <w:proofErr w:type="spellEnd"/>
          </w:p>
          <w:p w:rsidR="00312B5C" w:rsidRDefault="00312B5C" w:rsidP="00312B5C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районні державні адміністрації</w:t>
            </w:r>
          </w:p>
          <w:p w:rsidR="000438D4" w:rsidRDefault="000438D4" w:rsidP="00312B5C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</w:p>
        </w:tc>
      </w:tr>
      <w:tr w:rsidR="00D0389B" w:rsidRPr="00A81662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0438D4" w:rsidRDefault="0028255E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8255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Засідання обласної комісії з визначення даних про заробітну плату працівників за роботу в зоні відчуження в 1986-1990 роках</w:t>
            </w:r>
          </w:p>
          <w:p w:rsidR="0028255E" w:rsidRPr="000438D4" w:rsidRDefault="0028255E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8255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220" w:type="pct"/>
            <w:vAlign w:val="center"/>
          </w:tcPr>
          <w:p w:rsidR="00D0389B" w:rsidRDefault="0028255E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DE2747" w:rsidRPr="00A81662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0438D4" w:rsidRDefault="0028255E" w:rsidP="00F47E66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8255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Засідання обласної комісії щодо опрацювання документів, наданих для отримання посвідчень особам, які постраждали внаслідок Чорнобильської катастрофи</w:t>
            </w:r>
          </w:p>
          <w:p w:rsidR="0028255E" w:rsidRPr="000438D4" w:rsidRDefault="0028255E" w:rsidP="00F47E66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8255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220" w:type="pct"/>
            <w:vAlign w:val="center"/>
          </w:tcPr>
          <w:p w:rsidR="00DE2747" w:rsidRDefault="0028255E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8D2FB8" w:rsidRPr="00A81662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9D275D" w:rsidRDefault="00221C4D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21C4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засідання фокус-групи «Рекреація, курорти та парки» Туристичної ради Одеської області</w:t>
            </w:r>
          </w:p>
          <w:p w:rsidR="00221C4D" w:rsidRPr="00221C4D" w:rsidRDefault="00221C4D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221C4D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21C4D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Шека</w:t>
            </w:r>
            <w:proofErr w:type="spellEnd"/>
            <w:r w:rsidRPr="00221C4D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220" w:type="pct"/>
            <w:vAlign w:val="center"/>
          </w:tcPr>
          <w:p w:rsidR="008D2FB8" w:rsidRDefault="00221C4D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221C4D" w:rsidRPr="00A81662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221C4D" w:rsidRDefault="00221C4D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21C4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робочої зустрічі щодо здійснення заходів з розвитку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          </w:t>
            </w:r>
            <w:r w:rsidR="005554B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</w:t>
            </w:r>
            <w:proofErr w:type="spellStart"/>
            <w:r w:rsidRPr="00221C4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смт</w:t>
            </w:r>
            <w:proofErr w:type="spellEnd"/>
            <w:r w:rsidRPr="00221C4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21C4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Сергіївка</w:t>
            </w:r>
            <w:proofErr w:type="spellEnd"/>
            <w:r w:rsidRPr="00221C4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як курорту місцевого значення</w:t>
            </w:r>
          </w:p>
          <w:p w:rsidR="00221C4D" w:rsidRDefault="00221C4D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21C4D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21C4D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Шека</w:t>
            </w:r>
            <w:proofErr w:type="spellEnd"/>
            <w:r w:rsidRPr="00221C4D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220" w:type="pct"/>
            <w:vAlign w:val="center"/>
          </w:tcPr>
          <w:p w:rsidR="00221C4D" w:rsidRDefault="00221C4D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563D8" w:rsidRPr="00A81662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B563D8" w:rsidRDefault="005554B3" w:rsidP="00221C4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</w:t>
            </w:r>
            <w:r w:rsidR="00783A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="00783A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онлайн-конф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еренції</w:t>
            </w:r>
            <w:proofErr w:type="spellEnd"/>
            <w:r w:rsidR="00783A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на тему: </w:t>
            </w:r>
            <w:r w:rsidR="0094044A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«Н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аціонально-патріотичне </w:t>
            </w:r>
            <w:r w:rsidR="00B563D8" w:rsidRPr="00B563D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виховання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»</w:t>
            </w:r>
            <w:r w:rsidR="00B563D8" w:rsidRPr="00B563D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(гра «Сокіл» («Джура» та ін.)</w:t>
            </w:r>
          </w:p>
          <w:p w:rsidR="00B563D8" w:rsidRDefault="00B563D8" w:rsidP="00221C4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20" w:type="pct"/>
            <w:vAlign w:val="center"/>
          </w:tcPr>
          <w:p w:rsidR="00B563D8" w:rsidRDefault="00B563D8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B563D8" w:rsidRPr="00A81662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B563D8" w:rsidRDefault="00B563D8" w:rsidP="00B563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а</w:t>
            </w:r>
            <w:r w:rsidRPr="00B563D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наліз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у</w:t>
            </w:r>
            <w:r w:rsidRPr="00B563D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стану навчально-виробничого процесу, фінансово-господарської діяльності, виконання умов контракту директора ДНЗ «Одеський навчальний центр № 14»</w:t>
            </w:r>
          </w:p>
          <w:p w:rsidR="00B563D8" w:rsidRDefault="00B563D8" w:rsidP="00B563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20" w:type="pct"/>
            <w:vAlign w:val="center"/>
          </w:tcPr>
          <w:p w:rsidR="00B563D8" w:rsidRDefault="00B563D8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563D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м. Одеса, </w:t>
            </w:r>
          </w:p>
          <w:p w:rsidR="00B563D8" w:rsidRDefault="00B563D8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563D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вул. Краснова, 2а</w:t>
            </w:r>
          </w:p>
        </w:tc>
      </w:tr>
      <w:tr w:rsidR="00B563D8" w:rsidRPr="00A81662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B563D8" w:rsidRDefault="00B563D8" w:rsidP="00B563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а</w:t>
            </w:r>
            <w:r w:rsidRPr="00B563D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наліз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у</w:t>
            </w:r>
            <w:r w:rsidRPr="00B563D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стану навчально-виробничого процесу, фінансово-господарської діяльності, виконання умов контракту директора ДНЗ </w:t>
            </w:r>
            <w:r w:rsidR="004A5EAB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«Чорноморський </w:t>
            </w:r>
            <w:r w:rsidR="0015276B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навчальний центр </w:t>
            </w:r>
            <w:r w:rsidRPr="00B563D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№ 74»</w:t>
            </w:r>
          </w:p>
          <w:p w:rsidR="00B563D8" w:rsidRDefault="00B563D8" w:rsidP="00B563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20" w:type="pct"/>
            <w:vAlign w:val="center"/>
          </w:tcPr>
          <w:p w:rsidR="00B563D8" w:rsidRDefault="00B563D8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563D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м. Одеса, </w:t>
            </w:r>
          </w:p>
          <w:p w:rsidR="00B563D8" w:rsidRPr="00B563D8" w:rsidRDefault="00B563D8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563D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B563D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Люстдорфська</w:t>
            </w:r>
            <w:proofErr w:type="spellEnd"/>
            <w:r w:rsidRPr="00B563D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дорога, 15</w:t>
            </w:r>
          </w:p>
        </w:tc>
      </w:tr>
      <w:tr w:rsidR="00B563D8" w:rsidRPr="00A81662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2A670A" w:rsidRDefault="00B563D8" w:rsidP="00B563D8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B563D8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lastRenderedPageBreak/>
              <w:t>Засідання Регіональної ради професійної (професійно-технічної) освіти Одеської об</w:t>
            </w:r>
            <w:r w:rsidR="002A670A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ласті</w:t>
            </w:r>
          </w:p>
          <w:p w:rsidR="00B563D8" w:rsidRPr="00B563D8" w:rsidRDefault="00B563D8" w:rsidP="00B563D8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20" w:type="pct"/>
            <w:vAlign w:val="center"/>
          </w:tcPr>
          <w:p w:rsidR="00B563D8" w:rsidRPr="00B563D8" w:rsidRDefault="00B563D8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B563D8" w:rsidRPr="00A81662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B563D8" w:rsidRDefault="00B563D8" w:rsidP="00B563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563D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Засідання Регіональної експертної ради з питань ліцензування та атестації навчальних закладів</w:t>
            </w:r>
          </w:p>
          <w:p w:rsidR="00B563D8" w:rsidRDefault="00B563D8" w:rsidP="00B563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20" w:type="pct"/>
            <w:vAlign w:val="center"/>
          </w:tcPr>
          <w:p w:rsidR="00B563D8" w:rsidRPr="00B563D8" w:rsidRDefault="00B563D8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B563D8" w:rsidRPr="00A81662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B563D8" w:rsidRDefault="00B62457" w:rsidP="00B563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62457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засідання комісії з питань дотримання законодавства про працю щодо легалізації зайнятості населення та забезпечення виплати заробітної плати</w:t>
            </w:r>
          </w:p>
          <w:p w:rsidR="00B62457" w:rsidRDefault="00B62457" w:rsidP="00B563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Радулов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2220" w:type="pct"/>
            <w:vAlign w:val="center"/>
          </w:tcPr>
          <w:p w:rsidR="00B563D8" w:rsidRPr="00B563D8" w:rsidRDefault="00B62457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62457" w:rsidRPr="00A81662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B62457" w:rsidRDefault="00B62457" w:rsidP="00B563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62457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Підготовка робочих нарад, зустрічей щодо проблемних питань розвитку промислових підприємств області, оперативне вирішення проблемних питань їх функціонування</w:t>
            </w:r>
          </w:p>
          <w:p w:rsidR="00B62457" w:rsidRPr="00B62457" w:rsidRDefault="00B62457" w:rsidP="00B563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Радулов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2220" w:type="pct"/>
            <w:vAlign w:val="center"/>
          </w:tcPr>
          <w:p w:rsidR="00B62457" w:rsidRDefault="00B62457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62457" w:rsidRPr="00A81662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B62457" w:rsidRDefault="00B62457" w:rsidP="00B563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62457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оцінки результатів діяльності районних державних адміністрацій Одеської області за І квартал 2020 року</w:t>
            </w:r>
          </w:p>
          <w:p w:rsidR="00B62457" w:rsidRPr="00B62457" w:rsidRDefault="00B62457" w:rsidP="00B563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Радулов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2220" w:type="pct"/>
            <w:vAlign w:val="center"/>
          </w:tcPr>
          <w:p w:rsidR="00B62457" w:rsidRDefault="00B62457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62457" w:rsidRPr="00A81662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B62457" w:rsidRDefault="00B62457" w:rsidP="00B563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62457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моніторингу цінової ситуації на споживчому ринку області</w:t>
            </w:r>
          </w:p>
          <w:p w:rsidR="00B62457" w:rsidRPr="00B62457" w:rsidRDefault="00B62457" w:rsidP="00B563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Радулов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2220" w:type="pct"/>
            <w:vAlign w:val="center"/>
          </w:tcPr>
          <w:p w:rsidR="00B62457" w:rsidRDefault="00B62457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62457" w:rsidRPr="00A81662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B62457" w:rsidRDefault="006C6F83" w:rsidP="00B624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перевірки</w:t>
            </w:r>
            <w:r w:rsidRPr="006C6F8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умов проживання дітей-сиріт та дітей позбавлених батьківського піклування у прийомних сім’ях та дитячих будинках сімейного типу</w:t>
            </w:r>
          </w:p>
          <w:p w:rsidR="006C6F83" w:rsidRPr="006C6F83" w:rsidRDefault="006C6F83" w:rsidP="00B6245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C6F8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6C6F83">
              <w:rPr>
                <w:rFonts w:ascii="Times New Roman" w:hAnsi="Times New Roman"/>
                <w:sz w:val="20"/>
                <w:szCs w:val="20"/>
                <w:lang w:val="uk-UA"/>
              </w:rPr>
              <w:t>Утюпіна</w:t>
            </w:r>
            <w:proofErr w:type="spellEnd"/>
            <w:r w:rsidRPr="006C6F8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Н.М.)</w:t>
            </w:r>
          </w:p>
        </w:tc>
        <w:tc>
          <w:tcPr>
            <w:tcW w:w="2220" w:type="pct"/>
            <w:vAlign w:val="center"/>
          </w:tcPr>
          <w:p w:rsidR="00B62457" w:rsidRDefault="006C6F83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B62457" w:rsidRPr="00A81662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B62457" w:rsidRDefault="006C6F83" w:rsidP="00B624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</w:t>
            </w:r>
            <w:r w:rsidR="004F5E49">
              <w:rPr>
                <w:rFonts w:ascii="Times New Roman" w:hAnsi="Times New Roman"/>
                <w:sz w:val="28"/>
                <w:szCs w:val="28"/>
                <w:lang w:val="uk-UA"/>
              </w:rPr>
              <w:t>перевірки</w:t>
            </w:r>
            <w:r w:rsidRPr="006C6F8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Центру соціально-психологічної реабілітації служби у справах дітей Одеської обласної державної адміністрації</w:t>
            </w:r>
          </w:p>
          <w:p w:rsidR="006C6F83" w:rsidRDefault="006C6F83" w:rsidP="00B624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6F8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6C6F83">
              <w:rPr>
                <w:rFonts w:ascii="Times New Roman" w:hAnsi="Times New Roman"/>
                <w:sz w:val="20"/>
                <w:szCs w:val="20"/>
                <w:lang w:val="uk-UA"/>
              </w:rPr>
              <w:t>Утюпіна</w:t>
            </w:r>
            <w:proofErr w:type="spellEnd"/>
            <w:r w:rsidRPr="006C6F8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Н.М.)</w:t>
            </w:r>
          </w:p>
        </w:tc>
        <w:tc>
          <w:tcPr>
            <w:tcW w:w="2220" w:type="pct"/>
            <w:vAlign w:val="center"/>
          </w:tcPr>
          <w:p w:rsidR="00B62457" w:rsidRDefault="006C6F83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</w:t>
            </w:r>
            <w:r w:rsidR="004F5E4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,</w:t>
            </w:r>
          </w:p>
          <w:p w:rsidR="004F5E49" w:rsidRDefault="004F5E49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вул. Василя Стуса 2-б</w:t>
            </w:r>
          </w:p>
        </w:tc>
      </w:tr>
      <w:tr w:rsidR="00440156" w:rsidRPr="00A81662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440156" w:rsidRDefault="00440156" w:rsidP="004401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перевірки</w:t>
            </w:r>
            <w:r w:rsidRPr="0044015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роботи служб у справах дітей районних державних адміністрацій</w:t>
            </w:r>
          </w:p>
          <w:p w:rsidR="00440156" w:rsidRDefault="00440156" w:rsidP="004401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6F8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6C6F83">
              <w:rPr>
                <w:rFonts w:ascii="Times New Roman" w:hAnsi="Times New Roman"/>
                <w:sz w:val="20"/>
                <w:szCs w:val="20"/>
                <w:lang w:val="uk-UA"/>
              </w:rPr>
              <w:t>Утюпіна</w:t>
            </w:r>
            <w:proofErr w:type="spellEnd"/>
            <w:r w:rsidRPr="006C6F8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Н.М.)</w:t>
            </w:r>
          </w:p>
        </w:tc>
        <w:tc>
          <w:tcPr>
            <w:tcW w:w="2220" w:type="pct"/>
            <w:vAlign w:val="center"/>
          </w:tcPr>
          <w:p w:rsidR="00440156" w:rsidRDefault="00440156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94044A" w:rsidRPr="00A81662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94044A" w:rsidRDefault="0094044A" w:rsidP="00B62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Організація  та проведення нарад  щодо ліквідації наслідків аварії танкера 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DELFI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»  </w:t>
            </w:r>
          </w:p>
          <w:p w:rsidR="0094044A" w:rsidRPr="00AB4CAE" w:rsidRDefault="0094044A" w:rsidP="00B624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4044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Орехов</w:t>
            </w:r>
            <w:proofErr w:type="spellEnd"/>
            <w:r w:rsidRPr="0094044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А.В</w:t>
            </w:r>
            <w:r w:rsidR="00543AF2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.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)</w:t>
            </w:r>
          </w:p>
        </w:tc>
        <w:tc>
          <w:tcPr>
            <w:tcW w:w="2220" w:type="pct"/>
            <w:vAlign w:val="center"/>
          </w:tcPr>
          <w:p w:rsidR="0094044A" w:rsidRDefault="0094044A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Одеса</w:t>
            </w:r>
          </w:p>
        </w:tc>
      </w:tr>
      <w:tr w:rsidR="002F5484" w:rsidRPr="00A81662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2F5484" w:rsidRDefault="002F5484" w:rsidP="00B62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Проведення управлінням транспортно-комунікаційної інфраструктури обласної державної адміністрації спільних нарад з Управлінням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Укртрансбезпеки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щодо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відновлення перевірок з метою виявлення нелегальних перевезень</w:t>
            </w:r>
          </w:p>
          <w:p w:rsidR="002F5484" w:rsidRDefault="002F5484" w:rsidP="00B62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4044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Орехов</w:t>
            </w:r>
            <w:proofErr w:type="spellEnd"/>
            <w:r w:rsidRPr="0094044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А.В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.)</w:t>
            </w:r>
          </w:p>
        </w:tc>
        <w:tc>
          <w:tcPr>
            <w:tcW w:w="2220" w:type="pct"/>
            <w:vAlign w:val="center"/>
          </w:tcPr>
          <w:p w:rsidR="002F5484" w:rsidRDefault="002F5484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Одеська область</w:t>
            </w:r>
          </w:p>
        </w:tc>
      </w:tr>
      <w:tr w:rsidR="002F5484" w:rsidRPr="00A81662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2F5484" w:rsidRDefault="002F5484" w:rsidP="00B62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 xml:space="preserve">Організація передачі  пересувних пунктів ГВК  на баланс районних державних адміністрацій та Управління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Укртрансбезпеки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 Одеській області</w:t>
            </w:r>
          </w:p>
          <w:p w:rsidR="002F5484" w:rsidRDefault="002F5484" w:rsidP="00B62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4044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Орехов</w:t>
            </w:r>
            <w:proofErr w:type="spellEnd"/>
            <w:r w:rsidRPr="0094044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А.В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.)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</w:t>
            </w:r>
          </w:p>
        </w:tc>
        <w:tc>
          <w:tcPr>
            <w:tcW w:w="2220" w:type="pct"/>
            <w:vAlign w:val="center"/>
          </w:tcPr>
          <w:p w:rsidR="002F5484" w:rsidRDefault="002F5484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Одеська область</w:t>
            </w:r>
            <w:bookmarkStart w:id="0" w:name="_GoBack"/>
            <w:bookmarkEnd w:id="0"/>
          </w:p>
        </w:tc>
      </w:tr>
      <w:tr w:rsidR="002F5484" w:rsidRPr="00A81662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2F5484" w:rsidRDefault="002F5484" w:rsidP="002F54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Проведення управлінням транспортно-комунікаційної інфраструктури обласної державної адміністрації наради з представниками ДП «Служба місцевих доріг» щодо здійснення фінансування робіт з ремонту доріг в межах проекту «Велике будівництво»</w:t>
            </w:r>
          </w:p>
          <w:p w:rsidR="002F5484" w:rsidRDefault="002F5484" w:rsidP="002F54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4044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Орехов</w:t>
            </w:r>
            <w:proofErr w:type="spellEnd"/>
            <w:r w:rsidRPr="0094044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А.В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.)</w:t>
            </w:r>
          </w:p>
        </w:tc>
        <w:tc>
          <w:tcPr>
            <w:tcW w:w="2220" w:type="pct"/>
            <w:vAlign w:val="center"/>
          </w:tcPr>
          <w:p w:rsidR="002F5484" w:rsidRDefault="002F5484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Одеська область</w:t>
            </w:r>
          </w:p>
        </w:tc>
      </w:tr>
      <w:tr w:rsidR="00D415EC" w:rsidRPr="00A81662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D415EC" w:rsidRDefault="00AB4CAE" w:rsidP="00B624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B4C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</w:t>
            </w:r>
            <w:r w:rsidR="00440156"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Департаментом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фінансів обласної державної адміністрації </w:t>
            </w:r>
            <w:r w:rsidRPr="00AB4C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колегії з керівниками  фінансових органів  області в </w:t>
            </w:r>
            <w:proofErr w:type="spellStart"/>
            <w:r w:rsidRPr="00AB4CAE">
              <w:rPr>
                <w:rFonts w:ascii="Times New Roman" w:hAnsi="Times New Roman"/>
                <w:sz w:val="28"/>
                <w:szCs w:val="28"/>
                <w:lang w:val="uk-UA"/>
              </w:rPr>
              <w:t>онлайн</w:t>
            </w:r>
            <w:proofErr w:type="spellEnd"/>
            <w:r w:rsidRPr="00AB4C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режимі  щодо стану наповнення місцевих бюдж</w:t>
            </w:r>
            <w:r w:rsidR="00C342B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етів в умовах  посухи та </w:t>
            </w:r>
            <w:proofErr w:type="spellStart"/>
            <w:r w:rsidR="00C342BB">
              <w:rPr>
                <w:rFonts w:ascii="Times New Roman" w:hAnsi="Times New Roman"/>
                <w:sz w:val="28"/>
                <w:szCs w:val="28"/>
                <w:lang w:val="uk-UA"/>
              </w:rPr>
              <w:t>корона</w:t>
            </w:r>
            <w:r w:rsidRPr="00AB4CAE">
              <w:rPr>
                <w:rFonts w:ascii="Times New Roman" w:hAnsi="Times New Roman"/>
                <w:sz w:val="28"/>
                <w:szCs w:val="28"/>
                <w:lang w:val="uk-UA"/>
              </w:rPr>
              <w:t>вірусу</w:t>
            </w:r>
            <w:proofErr w:type="spellEnd"/>
            <w:r w:rsidRPr="00AB4CAE">
              <w:rPr>
                <w:rFonts w:ascii="Times New Roman" w:hAnsi="Times New Roman"/>
                <w:sz w:val="28"/>
                <w:szCs w:val="28"/>
                <w:lang w:val="uk-UA"/>
              </w:rPr>
              <w:t>, своєчасного забезпечення  фінансування на капіталізовані видатки</w:t>
            </w:r>
          </w:p>
          <w:p w:rsidR="00AB4CAE" w:rsidRDefault="00AB4CAE" w:rsidP="00B624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6F83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Зінченко М.А.)</w:t>
            </w:r>
          </w:p>
        </w:tc>
        <w:tc>
          <w:tcPr>
            <w:tcW w:w="2220" w:type="pct"/>
            <w:vAlign w:val="center"/>
          </w:tcPr>
          <w:p w:rsidR="00D415EC" w:rsidRDefault="00AB4CAE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</w:t>
            </w:r>
          </w:p>
        </w:tc>
      </w:tr>
    </w:tbl>
    <w:p w:rsidR="0015276B" w:rsidRDefault="0015276B" w:rsidP="005554B3">
      <w:pPr>
        <w:tabs>
          <w:tab w:val="left" w:pos="2535"/>
        </w:tabs>
        <w:spacing w:after="160" w:line="240" w:lineRule="auto"/>
        <w:jc w:val="both"/>
        <w:rPr>
          <w:rFonts w:ascii="Times New Roman" w:hAnsi="Times New Roman" w:cs="Times New Roman"/>
          <w:sz w:val="16"/>
          <w:szCs w:val="18"/>
          <w:lang w:val="uk-UA"/>
        </w:rPr>
      </w:pPr>
    </w:p>
    <w:p w:rsidR="00783A00" w:rsidRDefault="00DC58EF" w:rsidP="005554B3">
      <w:pPr>
        <w:tabs>
          <w:tab w:val="left" w:pos="2535"/>
        </w:tabs>
        <w:spacing w:after="160" w:line="240" w:lineRule="auto"/>
        <w:jc w:val="both"/>
        <w:rPr>
          <w:rFonts w:ascii="Times New Roman" w:hAnsi="Times New Roman" w:cs="Times New Roman"/>
          <w:sz w:val="16"/>
          <w:szCs w:val="18"/>
          <w:lang w:val="uk-UA"/>
        </w:rPr>
      </w:pPr>
      <w:proofErr w:type="spellStart"/>
      <w:r w:rsidRPr="00615BB3">
        <w:rPr>
          <w:rFonts w:ascii="Times New Roman" w:hAnsi="Times New Roman" w:cs="Times New Roman"/>
          <w:sz w:val="16"/>
          <w:szCs w:val="18"/>
          <w:lang w:val="uk-UA"/>
        </w:rPr>
        <w:t>Трушкін</w:t>
      </w:r>
      <w:proofErr w:type="spellEnd"/>
      <w:r w:rsidRPr="00615BB3">
        <w:rPr>
          <w:rFonts w:ascii="Times New Roman" w:hAnsi="Times New Roman" w:cs="Times New Roman"/>
          <w:sz w:val="16"/>
          <w:szCs w:val="18"/>
          <w:lang w:val="uk-UA"/>
        </w:rPr>
        <w:t xml:space="preserve"> Володимир Степанович 7189-336</w:t>
      </w:r>
    </w:p>
    <w:p w:rsidR="00A32016" w:rsidRPr="00DD1413" w:rsidRDefault="00994C3E" w:rsidP="005554B3">
      <w:pPr>
        <w:tabs>
          <w:tab w:val="left" w:pos="2535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8"/>
          <w:lang w:val="uk-UA"/>
        </w:rPr>
      </w:pPr>
      <w:r w:rsidRPr="00615BB3">
        <w:rPr>
          <w:rFonts w:ascii="Times New Roman" w:hAnsi="Times New Roman" w:cs="Times New Roman"/>
          <w:sz w:val="16"/>
          <w:szCs w:val="18"/>
          <w:lang w:val="uk-UA"/>
        </w:rPr>
        <w:t>Шило Денис Ігорович 7189-309</w:t>
      </w:r>
    </w:p>
    <w:sectPr w:rsidR="00A32016" w:rsidRPr="00DD1413" w:rsidSect="00781B42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484" w:rsidRDefault="002F5484">
      <w:pPr>
        <w:spacing w:after="0" w:line="240" w:lineRule="auto"/>
      </w:pPr>
      <w:r>
        <w:separator/>
      </w:r>
    </w:p>
  </w:endnote>
  <w:endnote w:type="continuationSeparator" w:id="0">
    <w:p w:rsidR="002F5484" w:rsidRDefault="002F5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484" w:rsidRDefault="002F5484">
      <w:pPr>
        <w:spacing w:after="0" w:line="240" w:lineRule="auto"/>
      </w:pPr>
      <w:r>
        <w:separator/>
      </w:r>
    </w:p>
  </w:footnote>
  <w:footnote w:type="continuationSeparator" w:id="0">
    <w:p w:rsidR="002F5484" w:rsidRDefault="002F54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0484385"/>
      <w:docPartObj>
        <w:docPartGallery w:val="Page Numbers (Top of Page)"/>
        <w:docPartUnique/>
      </w:docPartObj>
    </w:sdtPr>
    <w:sdtContent>
      <w:p w:rsidR="002F5484" w:rsidRPr="00E6692F" w:rsidRDefault="002F5484" w:rsidP="00E6692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07C2" w:rsidRPr="000607C2">
          <w:rPr>
            <w:noProof/>
            <w:lang w:val="ru-RU"/>
          </w:rPr>
          <w:t>8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484" w:rsidRDefault="002F5484">
    <w:pPr>
      <w:pStyle w:val="a6"/>
      <w:jc w:val="center"/>
    </w:pPr>
  </w:p>
  <w:p w:rsidR="002F5484" w:rsidRDefault="002F548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570"/>
    <w:rsid w:val="000012D7"/>
    <w:rsid w:val="00035E48"/>
    <w:rsid w:val="000438D4"/>
    <w:rsid w:val="000443AB"/>
    <w:rsid w:val="0004526B"/>
    <w:rsid w:val="000454C4"/>
    <w:rsid w:val="000607C2"/>
    <w:rsid w:val="000A1C63"/>
    <w:rsid w:val="000A5A61"/>
    <w:rsid w:val="000B109C"/>
    <w:rsid w:val="000B2BCE"/>
    <w:rsid w:val="000E0314"/>
    <w:rsid w:val="000F04E2"/>
    <w:rsid w:val="000F1D2E"/>
    <w:rsid w:val="000F243A"/>
    <w:rsid w:val="0011602F"/>
    <w:rsid w:val="00120D99"/>
    <w:rsid w:val="00123A43"/>
    <w:rsid w:val="0012560F"/>
    <w:rsid w:val="00137D60"/>
    <w:rsid w:val="001416DB"/>
    <w:rsid w:val="001429B8"/>
    <w:rsid w:val="00151058"/>
    <w:rsid w:val="0015276B"/>
    <w:rsid w:val="0015610B"/>
    <w:rsid w:val="001563C3"/>
    <w:rsid w:val="00157919"/>
    <w:rsid w:val="00160C0B"/>
    <w:rsid w:val="00163460"/>
    <w:rsid w:val="00166FAF"/>
    <w:rsid w:val="00176068"/>
    <w:rsid w:val="0018106E"/>
    <w:rsid w:val="00184911"/>
    <w:rsid w:val="0018533A"/>
    <w:rsid w:val="001A6DC6"/>
    <w:rsid w:val="001B1A3B"/>
    <w:rsid w:val="001E43C7"/>
    <w:rsid w:val="00221C4D"/>
    <w:rsid w:val="002404E5"/>
    <w:rsid w:val="00242C15"/>
    <w:rsid w:val="0024618F"/>
    <w:rsid w:val="00255394"/>
    <w:rsid w:val="00256B8C"/>
    <w:rsid w:val="00262987"/>
    <w:rsid w:val="00277B34"/>
    <w:rsid w:val="0028255E"/>
    <w:rsid w:val="002A1B8C"/>
    <w:rsid w:val="002A670A"/>
    <w:rsid w:val="002A7FC1"/>
    <w:rsid w:val="002B54F2"/>
    <w:rsid w:val="002B56EE"/>
    <w:rsid w:val="002B597D"/>
    <w:rsid w:val="002B5CD3"/>
    <w:rsid w:val="002D7519"/>
    <w:rsid w:val="002E2586"/>
    <w:rsid w:val="002F5484"/>
    <w:rsid w:val="002F7195"/>
    <w:rsid w:val="00302529"/>
    <w:rsid w:val="00312B5C"/>
    <w:rsid w:val="00321FDE"/>
    <w:rsid w:val="00331219"/>
    <w:rsid w:val="0034279A"/>
    <w:rsid w:val="00354152"/>
    <w:rsid w:val="00360B14"/>
    <w:rsid w:val="003623F0"/>
    <w:rsid w:val="0037533C"/>
    <w:rsid w:val="00397A3A"/>
    <w:rsid w:val="003B324B"/>
    <w:rsid w:val="003B4875"/>
    <w:rsid w:val="003B685C"/>
    <w:rsid w:val="003C0F6E"/>
    <w:rsid w:val="003D3D8F"/>
    <w:rsid w:val="00411101"/>
    <w:rsid w:val="00434655"/>
    <w:rsid w:val="00440156"/>
    <w:rsid w:val="00464FA3"/>
    <w:rsid w:val="00473A9B"/>
    <w:rsid w:val="0047426D"/>
    <w:rsid w:val="00480260"/>
    <w:rsid w:val="00486E18"/>
    <w:rsid w:val="00491368"/>
    <w:rsid w:val="004A3761"/>
    <w:rsid w:val="004A5EAB"/>
    <w:rsid w:val="004B1CA4"/>
    <w:rsid w:val="004E4DF4"/>
    <w:rsid w:val="004F4527"/>
    <w:rsid w:val="004F4B60"/>
    <w:rsid w:val="004F5E49"/>
    <w:rsid w:val="00507328"/>
    <w:rsid w:val="00514A64"/>
    <w:rsid w:val="00515A87"/>
    <w:rsid w:val="005171EE"/>
    <w:rsid w:val="005253FF"/>
    <w:rsid w:val="0054024C"/>
    <w:rsid w:val="00540752"/>
    <w:rsid w:val="00541285"/>
    <w:rsid w:val="00543AF2"/>
    <w:rsid w:val="00544751"/>
    <w:rsid w:val="005463BD"/>
    <w:rsid w:val="005554B3"/>
    <w:rsid w:val="00563ECD"/>
    <w:rsid w:val="005643CD"/>
    <w:rsid w:val="0056538B"/>
    <w:rsid w:val="0057531D"/>
    <w:rsid w:val="005900C8"/>
    <w:rsid w:val="00594421"/>
    <w:rsid w:val="005D4092"/>
    <w:rsid w:val="005D7A10"/>
    <w:rsid w:val="005F2EFA"/>
    <w:rsid w:val="005F636C"/>
    <w:rsid w:val="00603DA6"/>
    <w:rsid w:val="0060590D"/>
    <w:rsid w:val="00610E66"/>
    <w:rsid w:val="00615BB3"/>
    <w:rsid w:val="00625617"/>
    <w:rsid w:val="00625824"/>
    <w:rsid w:val="00637922"/>
    <w:rsid w:val="00661F86"/>
    <w:rsid w:val="0066511C"/>
    <w:rsid w:val="006670D5"/>
    <w:rsid w:val="006A360B"/>
    <w:rsid w:val="006A4FBE"/>
    <w:rsid w:val="006C6F83"/>
    <w:rsid w:val="006D11B1"/>
    <w:rsid w:val="006D5C40"/>
    <w:rsid w:val="006E1E73"/>
    <w:rsid w:val="006E458F"/>
    <w:rsid w:val="006F6553"/>
    <w:rsid w:val="00702A81"/>
    <w:rsid w:val="00726612"/>
    <w:rsid w:val="007451CA"/>
    <w:rsid w:val="007468B0"/>
    <w:rsid w:val="00760CDA"/>
    <w:rsid w:val="00781B42"/>
    <w:rsid w:val="00783A00"/>
    <w:rsid w:val="00784278"/>
    <w:rsid w:val="007864E9"/>
    <w:rsid w:val="007A534D"/>
    <w:rsid w:val="007B138C"/>
    <w:rsid w:val="007B6079"/>
    <w:rsid w:val="007C6FDE"/>
    <w:rsid w:val="007C7F17"/>
    <w:rsid w:val="007E2340"/>
    <w:rsid w:val="007E5264"/>
    <w:rsid w:val="007F225A"/>
    <w:rsid w:val="00807E5A"/>
    <w:rsid w:val="00816714"/>
    <w:rsid w:val="00817586"/>
    <w:rsid w:val="00823E59"/>
    <w:rsid w:val="00836DAE"/>
    <w:rsid w:val="00842614"/>
    <w:rsid w:val="00866BE9"/>
    <w:rsid w:val="00870930"/>
    <w:rsid w:val="0088133C"/>
    <w:rsid w:val="00886C22"/>
    <w:rsid w:val="0088726D"/>
    <w:rsid w:val="00890086"/>
    <w:rsid w:val="00892318"/>
    <w:rsid w:val="008B1719"/>
    <w:rsid w:val="008B2768"/>
    <w:rsid w:val="008B79AC"/>
    <w:rsid w:val="008C501A"/>
    <w:rsid w:val="008C551C"/>
    <w:rsid w:val="008D1186"/>
    <w:rsid w:val="008D1FA0"/>
    <w:rsid w:val="008D2FB8"/>
    <w:rsid w:val="008E1F0C"/>
    <w:rsid w:val="008E7066"/>
    <w:rsid w:val="008E784A"/>
    <w:rsid w:val="008E7C78"/>
    <w:rsid w:val="008F39BB"/>
    <w:rsid w:val="008F74BD"/>
    <w:rsid w:val="00905115"/>
    <w:rsid w:val="00922FAB"/>
    <w:rsid w:val="009265E1"/>
    <w:rsid w:val="0094044A"/>
    <w:rsid w:val="00940F08"/>
    <w:rsid w:val="009415A7"/>
    <w:rsid w:val="0094197F"/>
    <w:rsid w:val="00942CEB"/>
    <w:rsid w:val="00947A9D"/>
    <w:rsid w:val="00981B9F"/>
    <w:rsid w:val="00982D54"/>
    <w:rsid w:val="0099165E"/>
    <w:rsid w:val="00993EBC"/>
    <w:rsid w:val="00994C3E"/>
    <w:rsid w:val="00994D59"/>
    <w:rsid w:val="00995363"/>
    <w:rsid w:val="009B3561"/>
    <w:rsid w:val="009C0A51"/>
    <w:rsid w:val="009C7756"/>
    <w:rsid w:val="009D275D"/>
    <w:rsid w:val="009E1C0E"/>
    <w:rsid w:val="00A01954"/>
    <w:rsid w:val="00A04A45"/>
    <w:rsid w:val="00A11A80"/>
    <w:rsid w:val="00A21F6B"/>
    <w:rsid w:val="00A24B81"/>
    <w:rsid w:val="00A32016"/>
    <w:rsid w:val="00A46AED"/>
    <w:rsid w:val="00A80BA4"/>
    <w:rsid w:val="00A81110"/>
    <w:rsid w:val="00A81662"/>
    <w:rsid w:val="00A833E0"/>
    <w:rsid w:val="00A91005"/>
    <w:rsid w:val="00AB4CAE"/>
    <w:rsid w:val="00AB5022"/>
    <w:rsid w:val="00AC3FC7"/>
    <w:rsid w:val="00AD229F"/>
    <w:rsid w:val="00AD3629"/>
    <w:rsid w:val="00AD4408"/>
    <w:rsid w:val="00AD60FC"/>
    <w:rsid w:val="00AD6805"/>
    <w:rsid w:val="00AE676F"/>
    <w:rsid w:val="00AF53BD"/>
    <w:rsid w:val="00B20F9B"/>
    <w:rsid w:val="00B30C5A"/>
    <w:rsid w:val="00B317E6"/>
    <w:rsid w:val="00B563D8"/>
    <w:rsid w:val="00B6113D"/>
    <w:rsid w:val="00B62457"/>
    <w:rsid w:val="00B72953"/>
    <w:rsid w:val="00BA0625"/>
    <w:rsid w:val="00BA7FFE"/>
    <w:rsid w:val="00BC17DB"/>
    <w:rsid w:val="00BC2108"/>
    <w:rsid w:val="00BD473C"/>
    <w:rsid w:val="00BF1ED5"/>
    <w:rsid w:val="00C04AE9"/>
    <w:rsid w:val="00C162F0"/>
    <w:rsid w:val="00C31AC0"/>
    <w:rsid w:val="00C342BB"/>
    <w:rsid w:val="00C40009"/>
    <w:rsid w:val="00C670A6"/>
    <w:rsid w:val="00C67E53"/>
    <w:rsid w:val="00C70F2C"/>
    <w:rsid w:val="00C752ED"/>
    <w:rsid w:val="00CB1F6E"/>
    <w:rsid w:val="00CB6300"/>
    <w:rsid w:val="00CB6972"/>
    <w:rsid w:val="00CE1519"/>
    <w:rsid w:val="00CF2B02"/>
    <w:rsid w:val="00CF45E6"/>
    <w:rsid w:val="00CF5ED0"/>
    <w:rsid w:val="00D0389B"/>
    <w:rsid w:val="00D03AF4"/>
    <w:rsid w:val="00D415EC"/>
    <w:rsid w:val="00D43624"/>
    <w:rsid w:val="00D55006"/>
    <w:rsid w:val="00D57347"/>
    <w:rsid w:val="00D86244"/>
    <w:rsid w:val="00DA3DA4"/>
    <w:rsid w:val="00DA72E2"/>
    <w:rsid w:val="00DB3D0B"/>
    <w:rsid w:val="00DC0570"/>
    <w:rsid w:val="00DC58EF"/>
    <w:rsid w:val="00DD1413"/>
    <w:rsid w:val="00DE0EEB"/>
    <w:rsid w:val="00DE2747"/>
    <w:rsid w:val="00DF3A1A"/>
    <w:rsid w:val="00E020E1"/>
    <w:rsid w:val="00E02183"/>
    <w:rsid w:val="00E20AA9"/>
    <w:rsid w:val="00E34494"/>
    <w:rsid w:val="00E3786C"/>
    <w:rsid w:val="00E56A07"/>
    <w:rsid w:val="00E6692F"/>
    <w:rsid w:val="00E764C2"/>
    <w:rsid w:val="00E84F09"/>
    <w:rsid w:val="00E954AA"/>
    <w:rsid w:val="00EA0984"/>
    <w:rsid w:val="00EB3009"/>
    <w:rsid w:val="00EB38A7"/>
    <w:rsid w:val="00ED5D83"/>
    <w:rsid w:val="00EF44F3"/>
    <w:rsid w:val="00F04209"/>
    <w:rsid w:val="00F12E81"/>
    <w:rsid w:val="00F17D1C"/>
    <w:rsid w:val="00F17F6B"/>
    <w:rsid w:val="00F20224"/>
    <w:rsid w:val="00F43B97"/>
    <w:rsid w:val="00F46C6E"/>
    <w:rsid w:val="00F47E66"/>
    <w:rsid w:val="00F50CF6"/>
    <w:rsid w:val="00F6713B"/>
    <w:rsid w:val="00F85D36"/>
    <w:rsid w:val="00FB0558"/>
    <w:rsid w:val="00FB41D6"/>
    <w:rsid w:val="00FB4203"/>
    <w:rsid w:val="00FC1BD8"/>
    <w:rsid w:val="00FC31EA"/>
    <w:rsid w:val="00FC76B0"/>
    <w:rsid w:val="00FE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0A6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434655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4655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34655"/>
    <w:rPr>
      <w:rFonts w:ascii="Cambria" w:eastAsia="Calibri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434655"/>
    <w:rPr>
      <w:rFonts w:ascii="Cambria" w:eastAsia="Calibri" w:hAnsi="Cambria" w:cs="Cambria"/>
      <w:b/>
      <w:bCs/>
      <w:color w:val="4F81BD"/>
      <w:sz w:val="26"/>
      <w:szCs w:val="26"/>
      <w:lang w:val="en-US" w:eastAsia="uk-UA"/>
    </w:rPr>
  </w:style>
  <w:style w:type="character" w:styleId="a3">
    <w:name w:val="Hyperlink"/>
    <w:uiPriority w:val="99"/>
    <w:semiHidden/>
    <w:unhideWhenUsed/>
    <w:rsid w:val="0043465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4655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4346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34655"/>
    <w:rPr>
      <w:rFonts w:ascii="Courier New" w:eastAsia="Calibri" w:hAnsi="Courier New" w:cs="Courier New"/>
      <w:sz w:val="20"/>
      <w:szCs w:val="20"/>
      <w:lang w:val="en-US" w:eastAsia="ru-RU"/>
    </w:rPr>
  </w:style>
  <w:style w:type="paragraph" w:styleId="a5">
    <w:name w:val="Normal (Web)"/>
    <w:basedOn w:val="a"/>
    <w:uiPriority w:val="99"/>
    <w:unhideWhenUsed/>
    <w:rsid w:val="00434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7">
    <w:name w:val="Верхний колонтитул Знак"/>
    <w:basedOn w:val="a0"/>
    <w:link w:val="a6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8">
    <w:name w:val="footer"/>
    <w:basedOn w:val="a"/>
    <w:link w:val="a9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a">
    <w:name w:val="Body Text"/>
    <w:basedOn w:val="a"/>
    <w:link w:val="ab"/>
    <w:uiPriority w:val="99"/>
    <w:semiHidden/>
    <w:unhideWhenUsed/>
    <w:rsid w:val="00434655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b">
    <w:name w:val="Основной текст Знак"/>
    <w:basedOn w:val="a0"/>
    <w:link w:val="aa"/>
    <w:uiPriority w:val="99"/>
    <w:semiHidden/>
    <w:rsid w:val="00434655"/>
    <w:rPr>
      <w:rFonts w:ascii="Calibri" w:eastAsia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paragraph" w:styleId="ac">
    <w:name w:val="Subtitle"/>
    <w:basedOn w:val="a"/>
    <w:next w:val="a"/>
    <w:link w:val="ad"/>
    <w:uiPriority w:val="99"/>
    <w:qFormat/>
    <w:rsid w:val="00434655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434655"/>
    <w:rPr>
      <w:rFonts w:ascii="Cambria" w:eastAsia="Times New Roman" w:hAnsi="Cambria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434655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f">
    <w:name w:val="Текст выноски Знак"/>
    <w:basedOn w:val="a0"/>
    <w:link w:val="ae"/>
    <w:uiPriority w:val="99"/>
    <w:semiHidden/>
    <w:rsid w:val="00434655"/>
    <w:rPr>
      <w:rFonts w:ascii="Tahoma" w:eastAsia="Calibri" w:hAnsi="Tahoma" w:cs="Tahoma"/>
      <w:sz w:val="16"/>
      <w:szCs w:val="16"/>
      <w:lang w:val="en-US" w:eastAsia="uk-UA"/>
    </w:rPr>
  </w:style>
  <w:style w:type="paragraph" w:styleId="af0">
    <w:name w:val="No Spacing"/>
    <w:uiPriority w:val="1"/>
    <w:qFormat/>
    <w:rsid w:val="00434655"/>
    <w:pPr>
      <w:spacing w:after="0" w:line="240" w:lineRule="auto"/>
    </w:pPr>
    <w:rPr>
      <w:rFonts w:ascii="Calibri" w:eastAsia="Calibri" w:hAnsi="Calibri" w:cs="Calibri"/>
    </w:rPr>
  </w:style>
  <w:style w:type="paragraph" w:styleId="af1">
    <w:name w:val="List Paragraph"/>
    <w:basedOn w:val="a"/>
    <w:uiPriority w:val="99"/>
    <w:qFormat/>
    <w:rsid w:val="00434655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434655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rsid w:val="00434655"/>
    <w:rPr>
      <w:rFonts w:ascii="Calibri" w:eastAsia="Calibri" w:hAnsi="Calibri" w:cs="Calibri"/>
      <w:i/>
      <w:iCs/>
      <w:color w:val="000000"/>
    </w:rPr>
  </w:style>
  <w:style w:type="paragraph" w:customStyle="1" w:styleId="23">
    <w:name w:val="Знак Знак2 Знак Знак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Dovidka">
    <w:name w:val="a Dovidka Знак"/>
    <w:link w:val="aDovidka0"/>
    <w:locked/>
    <w:rsid w:val="00434655"/>
    <w:rPr>
      <w:rFonts w:ascii="Times New Roman" w:eastAsia="Times New Roman" w:hAnsi="Times New Roman" w:cs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434655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eastAsia="ru-RU"/>
    </w:rPr>
  </w:style>
  <w:style w:type="character" w:customStyle="1" w:styleId="24">
    <w:name w:val="Основной текст (2) + Полужирный"/>
    <w:uiPriority w:val="99"/>
    <w:rsid w:val="00434655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48"/>
      <w:szCs w:val="48"/>
      <w:u w:val="none"/>
      <w:effect w:val="none"/>
      <w:shd w:val="clear" w:color="auto" w:fill="FFFFFF"/>
      <w:lang w:val="uk-UA" w:eastAsia="uk-UA"/>
    </w:rPr>
  </w:style>
  <w:style w:type="character" w:customStyle="1" w:styleId="gmail-xfm23972841">
    <w:name w:val="gmail-xfm23972841"/>
    <w:basedOn w:val="a0"/>
    <w:uiPriority w:val="99"/>
    <w:rsid w:val="00434655"/>
  </w:style>
  <w:style w:type="character" w:customStyle="1" w:styleId="3oh-">
    <w:name w:val="_3oh-"/>
    <w:uiPriority w:val="99"/>
    <w:rsid w:val="00434655"/>
  </w:style>
  <w:style w:type="character" w:customStyle="1" w:styleId="FontStyle13">
    <w:name w:val="Font Style13"/>
    <w:uiPriority w:val="99"/>
    <w:rsid w:val="00434655"/>
    <w:rPr>
      <w:rFonts w:ascii="Times New Roman" w:hAnsi="Times New Roman" w:cs="Times New Roman" w:hint="default"/>
      <w:sz w:val="28"/>
      <w:szCs w:val="28"/>
    </w:rPr>
  </w:style>
  <w:style w:type="character" w:customStyle="1" w:styleId="docdata">
    <w:name w:val="docdata"/>
    <w:aliases w:val="docy,v5,2068,baiaagaaboqcaaad6qmaaax3awaaaaaaaaaaaaaaaaaaaaaaaaaaaaaaaaaaaaaaaaaaaaaaaaaaaaaaaaaaaaaaaaaaaaaaaaaaaaaaaaaaaaaaaaaaaaaaaaaaaaaaaaaaaaaaaaaaaaaaaaaaaaaaaaaaaaaaaaaaaaaaaaaaaaaaaaaaaaaaaaaaaaaaaaaaaaaaaaaaaaaaaaaaaaaaaaaaaaaaaaaaaaaa"/>
    <w:rsid w:val="00434655"/>
  </w:style>
  <w:style w:type="character" w:customStyle="1" w:styleId="xfm61652937">
    <w:name w:val="xfm_61652937"/>
    <w:rsid w:val="00434655"/>
  </w:style>
  <w:style w:type="table" w:styleId="af3">
    <w:name w:val="Table Grid"/>
    <w:basedOn w:val="a1"/>
    <w:uiPriority w:val="99"/>
    <w:rsid w:val="00434655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basedOn w:val="a0"/>
    <w:uiPriority w:val="99"/>
    <w:qFormat/>
    <w:rsid w:val="00434655"/>
    <w:rPr>
      <w:b/>
      <w:bCs/>
    </w:rPr>
  </w:style>
  <w:style w:type="paragraph" w:styleId="af5">
    <w:name w:val="Title"/>
    <w:basedOn w:val="a"/>
    <w:next w:val="a"/>
    <w:link w:val="af6"/>
    <w:uiPriority w:val="10"/>
    <w:qFormat/>
    <w:rsid w:val="0011602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uiPriority w:val="10"/>
    <w:rsid w:val="001160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0A6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434655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4655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34655"/>
    <w:rPr>
      <w:rFonts w:ascii="Cambria" w:eastAsia="Calibri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434655"/>
    <w:rPr>
      <w:rFonts w:ascii="Cambria" w:eastAsia="Calibri" w:hAnsi="Cambria" w:cs="Cambria"/>
      <w:b/>
      <w:bCs/>
      <w:color w:val="4F81BD"/>
      <w:sz w:val="26"/>
      <w:szCs w:val="26"/>
      <w:lang w:val="en-US" w:eastAsia="uk-UA"/>
    </w:rPr>
  </w:style>
  <w:style w:type="character" w:styleId="a3">
    <w:name w:val="Hyperlink"/>
    <w:uiPriority w:val="99"/>
    <w:semiHidden/>
    <w:unhideWhenUsed/>
    <w:rsid w:val="0043465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4655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4346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34655"/>
    <w:rPr>
      <w:rFonts w:ascii="Courier New" w:eastAsia="Calibri" w:hAnsi="Courier New" w:cs="Courier New"/>
      <w:sz w:val="20"/>
      <w:szCs w:val="20"/>
      <w:lang w:val="en-US" w:eastAsia="ru-RU"/>
    </w:rPr>
  </w:style>
  <w:style w:type="paragraph" w:styleId="a5">
    <w:name w:val="Normal (Web)"/>
    <w:basedOn w:val="a"/>
    <w:uiPriority w:val="99"/>
    <w:unhideWhenUsed/>
    <w:rsid w:val="00434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7">
    <w:name w:val="Верхний колонтитул Знак"/>
    <w:basedOn w:val="a0"/>
    <w:link w:val="a6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8">
    <w:name w:val="footer"/>
    <w:basedOn w:val="a"/>
    <w:link w:val="a9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a">
    <w:name w:val="Body Text"/>
    <w:basedOn w:val="a"/>
    <w:link w:val="ab"/>
    <w:uiPriority w:val="99"/>
    <w:semiHidden/>
    <w:unhideWhenUsed/>
    <w:rsid w:val="00434655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b">
    <w:name w:val="Основной текст Знак"/>
    <w:basedOn w:val="a0"/>
    <w:link w:val="aa"/>
    <w:uiPriority w:val="99"/>
    <w:semiHidden/>
    <w:rsid w:val="00434655"/>
    <w:rPr>
      <w:rFonts w:ascii="Calibri" w:eastAsia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paragraph" w:styleId="ac">
    <w:name w:val="Subtitle"/>
    <w:basedOn w:val="a"/>
    <w:next w:val="a"/>
    <w:link w:val="ad"/>
    <w:uiPriority w:val="99"/>
    <w:qFormat/>
    <w:rsid w:val="00434655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434655"/>
    <w:rPr>
      <w:rFonts w:ascii="Cambria" w:eastAsia="Times New Roman" w:hAnsi="Cambria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434655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f">
    <w:name w:val="Текст выноски Знак"/>
    <w:basedOn w:val="a0"/>
    <w:link w:val="ae"/>
    <w:uiPriority w:val="99"/>
    <w:semiHidden/>
    <w:rsid w:val="00434655"/>
    <w:rPr>
      <w:rFonts w:ascii="Tahoma" w:eastAsia="Calibri" w:hAnsi="Tahoma" w:cs="Tahoma"/>
      <w:sz w:val="16"/>
      <w:szCs w:val="16"/>
      <w:lang w:val="en-US" w:eastAsia="uk-UA"/>
    </w:rPr>
  </w:style>
  <w:style w:type="paragraph" w:styleId="af0">
    <w:name w:val="No Spacing"/>
    <w:uiPriority w:val="1"/>
    <w:qFormat/>
    <w:rsid w:val="00434655"/>
    <w:pPr>
      <w:spacing w:after="0" w:line="240" w:lineRule="auto"/>
    </w:pPr>
    <w:rPr>
      <w:rFonts w:ascii="Calibri" w:eastAsia="Calibri" w:hAnsi="Calibri" w:cs="Calibri"/>
    </w:rPr>
  </w:style>
  <w:style w:type="paragraph" w:styleId="af1">
    <w:name w:val="List Paragraph"/>
    <w:basedOn w:val="a"/>
    <w:uiPriority w:val="99"/>
    <w:qFormat/>
    <w:rsid w:val="00434655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434655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rsid w:val="00434655"/>
    <w:rPr>
      <w:rFonts w:ascii="Calibri" w:eastAsia="Calibri" w:hAnsi="Calibri" w:cs="Calibri"/>
      <w:i/>
      <w:iCs/>
      <w:color w:val="000000"/>
    </w:rPr>
  </w:style>
  <w:style w:type="paragraph" w:customStyle="1" w:styleId="23">
    <w:name w:val="Знак Знак2 Знак Знак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Dovidka">
    <w:name w:val="a Dovidka Знак"/>
    <w:link w:val="aDovidka0"/>
    <w:locked/>
    <w:rsid w:val="00434655"/>
    <w:rPr>
      <w:rFonts w:ascii="Times New Roman" w:eastAsia="Times New Roman" w:hAnsi="Times New Roman" w:cs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434655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eastAsia="ru-RU"/>
    </w:rPr>
  </w:style>
  <w:style w:type="character" w:customStyle="1" w:styleId="24">
    <w:name w:val="Основной текст (2) + Полужирный"/>
    <w:uiPriority w:val="99"/>
    <w:rsid w:val="00434655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48"/>
      <w:szCs w:val="48"/>
      <w:u w:val="none"/>
      <w:effect w:val="none"/>
      <w:shd w:val="clear" w:color="auto" w:fill="FFFFFF"/>
      <w:lang w:val="uk-UA" w:eastAsia="uk-UA"/>
    </w:rPr>
  </w:style>
  <w:style w:type="character" w:customStyle="1" w:styleId="gmail-xfm23972841">
    <w:name w:val="gmail-xfm23972841"/>
    <w:basedOn w:val="a0"/>
    <w:uiPriority w:val="99"/>
    <w:rsid w:val="00434655"/>
  </w:style>
  <w:style w:type="character" w:customStyle="1" w:styleId="3oh-">
    <w:name w:val="_3oh-"/>
    <w:uiPriority w:val="99"/>
    <w:rsid w:val="00434655"/>
  </w:style>
  <w:style w:type="character" w:customStyle="1" w:styleId="FontStyle13">
    <w:name w:val="Font Style13"/>
    <w:uiPriority w:val="99"/>
    <w:rsid w:val="00434655"/>
    <w:rPr>
      <w:rFonts w:ascii="Times New Roman" w:hAnsi="Times New Roman" w:cs="Times New Roman" w:hint="default"/>
      <w:sz w:val="28"/>
      <w:szCs w:val="28"/>
    </w:rPr>
  </w:style>
  <w:style w:type="character" w:customStyle="1" w:styleId="docdata">
    <w:name w:val="docdata"/>
    <w:aliases w:val="docy,v5,2068,baiaagaaboqcaaad6qmaaax3awaaaaaaaaaaaaaaaaaaaaaaaaaaaaaaaaaaaaaaaaaaaaaaaaaaaaaaaaaaaaaaaaaaaaaaaaaaaaaaaaaaaaaaaaaaaaaaaaaaaaaaaaaaaaaaaaaaaaaaaaaaaaaaaaaaaaaaaaaaaaaaaaaaaaaaaaaaaaaaaaaaaaaaaaaaaaaaaaaaaaaaaaaaaaaaaaaaaaaaaaaaaaaa"/>
    <w:rsid w:val="00434655"/>
  </w:style>
  <w:style w:type="character" w:customStyle="1" w:styleId="xfm61652937">
    <w:name w:val="xfm_61652937"/>
    <w:rsid w:val="00434655"/>
  </w:style>
  <w:style w:type="table" w:styleId="af3">
    <w:name w:val="Table Grid"/>
    <w:basedOn w:val="a1"/>
    <w:uiPriority w:val="99"/>
    <w:rsid w:val="00434655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basedOn w:val="a0"/>
    <w:uiPriority w:val="99"/>
    <w:qFormat/>
    <w:rsid w:val="00434655"/>
    <w:rPr>
      <w:b/>
      <w:bCs/>
    </w:rPr>
  </w:style>
  <w:style w:type="paragraph" w:styleId="af5">
    <w:name w:val="Title"/>
    <w:basedOn w:val="a"/>
    <w:next w:val="a"/>
    <w:link w:val="af6"/>
    <w:uiPriority w:val="10"/>
    <w:qFormat/>
    <w:rsid w:val="0011602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uiPriority w:val="10"/>
    <w:rsid w:val="001160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0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1277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1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D2BBF-C400-4B18-9597-033975075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4960</TotalTime>
  <Pages>8</Pages>
  <Words>1768</Words>
  <Characters>10084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HPprobook</dc:creator>
  <cp:keywords/>
  <dc:description/>
  <cp:lastModifiedBy>HPprobook</cp:lastModifiedBy>
  <cp:revision>124</cp:revision>
  <cp:lastPrinted>2020-05-28T12:51:00Z</cp:lastPrinted>
  <dcterms:created xsi:type="dcterms:W3CDTF">2020-01-14T11:49:00Z</dcterms:created>
  <dcterms:modified xsi:type="dcterms:W3CDTF">2020-05-28T13:06:00Z</dcterms:modified>
</cp:coreProperties>
</file>