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F0" w:rsidRDefault="00D17FF0" w:rsidP="000234B6">
      <w:pPr>
        <w:pStyle w:val="a5"/>
        <w:ind w:left="1020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D17FF0" w:rsidRPr="00DE1A6F" w:rsidRDefault="00D17FF0" w:rsidP="00C63272">
      <w:pPr>
        <w:pStyle w:val="a5"/>
        <w:ind w:left="10206"/>
        <w:rPr>
          <w:sz w:val="28"/>
          <w:szCs w:val="28"/>
          <w:lang w:val="uk-UA"/>
        </w:rPr>
      </w:pPr>
      <w:r>
        <w:rPr>
          <w:sz w:val="28"/>
          <w:szCs w:val="28"/>
        </w:rPr>
        <w:t>наказ</w:t>
      </w:r>
      <w:r>
        <w:rPr>
          <w:sz w:val="28"/>
          <w:szCs w:val="28"/>
          <w:lang w:val="uk-UA"/>
        </w:rPr>
        <w:t xml:space="preserve"> </w:t>
      </w:r>
      <w:r w:rsidR="00207FE8">
        <w:rPr>
          <w:sz w:val="28"/>
          <w:szCs w:val="28"/>
          <w:lang w:val="uk-UA"/>
        </w:rPr>
        <w:t xml:space="preserve">в.о. Директора </w:t>
      </w:r>
      <w:r w:rsidR="00207FE8" w:rsidRPr="00207FE8">
        <w:rPr>
          <w:sz w:val="28"/>
          <w:szCs w:val="28"/>
          <w:lang w:val="uk-UA"/>
        </w:rPr>
        <w:t xml:space="preserve">Департаменту екології та природних ресурсів Одеської обласної державної </w:t>
      </w:r>
      <w:r w:rsidR="00207FE8" w:rsidRPr="00DE1A6F">
        <w:rPr>
          <w:sz w:val="28"/>
          <w:szCs w:val="28"/>
          <w:lang w:val="uk-UA"/>
        </w:rPr>
        <w:t>адміністрації</w:t>
      </w:r>
    </w:p>
    <w:p w:rsidR="00207FE8" w:rsidRDefault="00207FE8" w:rsidP="00C63272">
      <w:pPr>
        <w:pStyle w:val="a5"/>
        <w:ind w:left="10206"/>
        <w:rPr>
          <w:sz w:val="28"/>
          <w:szCs w:val="28"/>
          <w:lang w:val="uk-UA"/>
        </w:rPr>
      </w:pPr>
      <w:r w:rsidRPr="00DE1A6F">
        <w:rPr>
          <w:sz w:val="28"/>
          <w:szCs w:val="28"/>
          <w:lang w:val="uk-UA"/>
        </w:rPr>
        <w:t xml:space="preserve">від 17.10.2019 р. № </w:t>
      </w:r>
      <w:r w:rsidR="00DE1A6F" w:rsidRPr="00DE1A6F">
        <w:rPr>
          <w:sz w:val="28"/>
          <w:szCs w:val="28"/>
          <w:lang w:val="uk-UA"/>
        </w:rPr>
        <w:t>37-ос</w:t>
      </w:r>
    </w:p>
    <w:p w:rsidR="00D17FF0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D17FF0" w:rsidRDefault="00D17FF0" w:rsidP="00D17FF0">
      <w:pPr>
        <w:pStyle w:val="rvps7"/>
        <w:jc w:val="center"/>
        <w:rPr>
          <w:b/>
          <w:sz w:val="28"/>
          <w:szCs w:val="28"/>
          <w:lang w:val="uk-UA"/>
        </w:rPr>
      </w:pPr>
    </w:p>
    <w:p w:rsidR="00C63272" w:rsidRDefault="00D17FF0" w:rsidP="00207FE8">
      <w:pPr>
        <w:pStyle w:val="rvps7"/>
        <w:spacing w:before="0" w:after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УМОВИ</w:t>
      </w:r>
      <w:r>
        <w:rPr>
          <w:b/>
          <w:sz w:val="28"/>
          <w:szCs w:val="28"/>
          <w:lang w:val="uk-UA"/>
        </w:rPr>
        <w:br/>
      </w:r>
      <w:r>
        <w:rPr>
          <w:rStyle w:val="rvts15"/>
          <w:sz w:val="28"/>
          <w:szCs w:val="28"/>
          <w:lang w:val="uk-UA"/>
        </w:rPr>
        <w:t xml:space="preserve">проведення конкурсу на зайняття посади державної служби категорії </w:t>
      </w:r>
      <w:r w:rsidR="00C63272" w:rsidRPr="00207FE8">
        <w:rPr>
          <w:rStyle w:val="rvts15"/>
          <w:sz w:val="28"/>
          <w:szCs w:val="28"/>
          <w:lang w:val="uk-UA"/>
        </w:rPr>
        <w:t>«</w:t>
      </w:r>
      <w:r w:rsidR="00C63272" w:rsidRPr="00207FE8">
        <w:rPr>
          <w:sz w:val="28"/>
          <w:szCs w:val="28"/>
          <w:lang w:val="uk-UA"/>
        </w:rPr>
        <w:t>В</w:t>
      </w:r>
      <w:r w:rsidR="00C63272" w:rsidRPr="00207FE8">
        <w:rPr>
          <w:sz w:val="28"/>
          <w:szCs w:val="28"/>
          <w:lang w:val="uk-UA"/>
        </w:rPr>
        <w:t xml:space="preserve">» - </w:t>
      </w:r>
      <w:r w:rsidR="00EE1D9E" w:rsidRPr="00EE1D9E">
        <w:rPr>
          <w:sz w:val="28"/>
          <w:szCs w:val="28"/>
          <w:lang w:val="uk-UA"/>
        </w:rPr>
        <w:t>головного спеціаліста відділу бухгалтерського обліку, фінансової звітності та організаційного забезпечення управління природоохоронних програм, бухгалтерського обліку, фінансової звітності та організаційного забезпечення</w:t>
      </w:r>
      <w:r w:rsidR="00C63272" w:rsidRPr="00207FE8">
        <w:rPr>
          <w:sz w:val="28"/>
          <w:szCs w:val="28"/>
          <w:lang w:val="uk-UA"/>
        </w:rPr>
        <w:t xml:space="preserve"> Департаменту екології та природних ресурсів Одеської обласної державної адміністрації</w:t>
      </w:r>
      <w:r w:rsidR="00EE1D9E">
        <w:rPr>
          <w:sz w:val="28"/>
          <w:szCs w:val="28"/>
          <w:lang w:val="uk-UA"/>
        </w:rPr>
        <w:t>,</w:t>
      </w:r>
    </w:p>
    <w:p w:rsidR="00EE1D9E" w:rsidRPr="00207FE8" w:rsidRDefault="00EE1D9E" w:rsidP="00207FE8">
      <w:pPr>
        <w:pStyle w:val="rvps7"/>
        <w:spacing w:before="0" w:after="0"/>
        <w:jc w:val="center"/>
        <w:rPr>
          <w:rStyle w:val="rvts15"/>
          <w:sz w:val="28"/>
          <w:szCs w:val="28"/>
          <w:lang w:val="uk-UA"/>
        </w:rPr>
      </w:pPr>
      <w:proofErr w:type="spellStart"/>
      <w:r>
        <w:t>строково</w:t>
      </w:r>
      <w:proofErr w:type="spellEnd"/>
      <w:r>
        <w:t xml:space="preserve"> (на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 w:rsidRPr="00A30F17">
        <w:t xml:space="preserve"> основного </w:t>
      </w:r>
      <w:proofErr w:type="spellStart"/>
      <w:r w:rsidRPr="00A30F17">
        <w:t>працівника</w:t>
      </w:r>
      <w:proofErr w:type="spellEnd"/>
      <w:r>
        <w:t xml:space="preserve"> </w:t>
      </w:r>
      <w:r w:rsidRPr="00A30F17">
        <w:rPr>
          <w:color w:val="000000"/>
          <w:shd w:val="clear" w:color="auto" w:fill="FFFFFF"/>
          <w:lang w:eastAsia="ru-RU"/>
        </w:rPr>
        <w:t>для </w:t>
      </w:r>
      <w:r w:rsidRPr="00A30F17">
        <w:rPr>
          <w:lang w:eastAsia="ru-RU"/>
        </w:rPr>
        <w:t>догляду</w:t>
      </w:r>
      <w:r w:rsidRPr="00A30F17">
        <w:rPr>
          <w:color w:val="000000"/>
          <w:shd w:val="clear" w:color="auto" w:fill="FFFFFF"/>
          <w:lang w:eastAsia="ru-RU"/>
        </w:rPr>
        <w:t xml:space="preserve"> за </w:t>
      </w:r>
      <w:proofErr w:type="spellStart"/>
      <w:r w:rsidRPr="00A30F17">
        <w:rPr>
          <w:color w:val="000000"/>
          <w:shd w:val="clear" w:color="auto" w:fill="FFFFFF"/>
          <w:lang w:eastAsia="ru-RU"/>
        </w:rPr>
        <w:t>дитиною</w:t>
      </w:r>
      <w:proofErr w:type="spellEnd"/>
      <w:r w:rsidRPr="00A30F17">
        <w:rPr>
          <w:color w:val="000000"/>
          <w:shd w:val="clear" w:color="auto" w:fill="FFFFFF"/>
          <w:lang w:eastAsia="ru-RU"/>
        </w:rPr>
        <w:t xml:space="preserve"> до </w:t>
      </w:r>
      <w:proofErr w:type="spellStart"/>
      <w:r w:rsidRPr="00A30F17">
        <w:rPr>
          <w:color w:val="000000"/>
          <w:shd w:val="clear" w:color="auto" w:fill="FFFFFF"/>
          <w:lang w:eastAsia="ru-RU"/>
        </w:rPr>
        <w:t>досягнення</w:t>
      </w:r>
      <w:proofErr w:type="spellEnd"/>
      <w:r w:rsidRPr="00A30F17">
        <w:rPr>
          <w:color w:val="000000"/>
          <w:shd w:val="clear" w:color="auto" w:fill="FFFFFF"/>
          <w:lang w:eastAsia="ru-RU"/>
        </w:rPr>
        <w:t xml:space="preserve"> нею </w:t>
      </w:r>
      <w:proofErr w:type="spellStart"/>
      <w:r w:rsidRPr="00A30F17">
        <w:rPr>
          <w:color w:val="000000"/>
          <w:shd w:val="clear" w:color="auto" w:fill="FFFFFF"/>
          <w:lang w:eastAsia="ru-RU"/>
        </w:rPr>
        <w:t>трирічного</w:t>
      </w:r>
      <w:proofErr w:type="spellEnd"/>
      <w:r w:rsidRPr="00A30F17">
        <w:rPr>
          <w:color w:val="000000"/>
          <w:shd w:val="clear" w:color="auto" w:fill="FFFFFF"/>
          <w:lang w:eastAsia="ru-RU"/>
        </w:rPr>
        <w:t xml:space="preserve"> </w:t>
      </w:r>
      <w:proofErr w:type="spellStart"/>
      <w:r w:rsidRPr="00A30F17">
        <w:rPr>
          <w:color w:val="000000"/>
          <w:shd w:val="clear" w:color="auto" w:fill="FFFFFF"/>
          <w:lang w:eastAsia="ru-RU"/>
        </w:rPr>
        <w:t>вік</w:t>
      </w:r>
      <w:r>
        <w:rPr>
          <w:color w:val="000000"/>
          <w:shd w:val="clear" w:color="auto" w:fill="FFFFFF"/>
          <w:lang w:eastAsia="ru-RU"/>
        </w:rPr>
        <w:t>у</w:t>
      </w:r>
      <w:proofErr w:type="spellEnd"/>
      <w:r w:rsidRPr="00A30F17">
        <w:t>)</w:t>
      </w:r>
    </w:p>
    <w:p w:rsidR="00C63272" w:rsidRDefault="00C63272" w:rsidP="000234B6">
      <w:pPr>
        <w:pStyle w:val="rvps7"/>
        <w:spacing w:before="0" w:after="0"/>
        <w:jc w:val="center"/>
        <w:rPr>
          <w:rStyle w:val="rvts15"/>
          <w:sz w:val="28"/>
          <w:szCs w:val="28"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701"/>
        <w:gridCol w:w="10638"/>
      </w:tblGrid>
      <w:tr w:rsidR="00D17FF0" w:rsidRPr="00C63272" w:rsidTr="00C63272">
        <w:trPr>
          <w:trHeight w:val="418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FF0" w:rsidRPr="00C63272" w:rsidRDefault="00D17FF0" w:rsidP="00C63272">
            <w:pPr>
              <w:pStyle w:val="rvps12"/>
              <w:jc w:val="center"/>
              <w:rPr>
                <w:b/>
              </w:rPr>
            </w:pPr>
            <w:r w:rsidRPr="00C63272">
              <w:rPr>
                <w:b/>
              </w:rPr>
              <w:t>Загальні умови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Посадові обов’язки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1D9E" w:rsidRPr="00EE1D9E" w:rsidRDefault="00505169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-</w:t>
            </w:r>
            <w:r w:rsidR="00EE1D9E" w:rsidRPr="00EE1D9E">
              <w:rPr>
                <w:noProof/>
                <w:sz w:val="24"/>
                <w:lang w:val="ru-RU"/>
              </w:rPr>
              <w:t xml:space="preserve">Виконує роботу з ведення бухгалтерського обліку та фінансової звітності.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Розробляє меморіальні ордера №2, №3, №4, №5, №6, №8, №9, №10, №13, №16, №17.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Забезпечує контроль за законністю, своєчасністю та правильністю оформлення первинних документів.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>- Відображає на рахунках бухгалтерського обліку операції, пов'язані з рухом основних засобів, товарно-матеріальних цінностей та грошових коштів.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У проведенні інвентаризацій грошових коштів, товарно-матеріальних цінностей, розрахунків і платіжних зобов'язань.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Готує дані по відповідних ділянках бухгалтерського обліку для складання звітності, стежить за збереженням бухгалтерських документів, оформляє їх відповідно до встановленого порядку для передачі в архів.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Виконує роботи з формування, ведення і зберігання бази даних бухгалтерської інформації, вносить зміни до довідкової та нормативної інформації, що використовується при обробці даних.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Виконує окремі службові доручення свого безпосереднього керівника.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lastRenderedPageBreak/>
              <w:t xml:space="preserve">- Бере участь у розробці проектів положень, інструкцій, вказівок щодо бухгалтерського обліку, розробці типових форм бухгалтерської звітності, підготовці інструкцій щодо їх заповнення, погоджує їх з керівництвом.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 Здійснює облік, систематизацію та зберігання нормативних документів щодо бухгалтерського обліку та звітності.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 xml:space="preserve">-Готує відповіді з питань обліку та звітності за дорученням керівництва на запити відповідних центральних органів виконавчої влади, підприємств, організацій. 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>- Розглядає запити на фінансування природоохоронних заходів за рахунок Державного та обласного природоохоронних фондів.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>- Узагальнює інформацію щодо виконання планів роботи відділу.</w:t>
            </w:r>
          </w:p>
          <w:p w:rsidR="00EE1D9E" w:rsidRPr="00EE1D9E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>- Здійснює листування з питань повноважень відділу.</w:t>
            </w:r>
          </w:p>
          <w:p w:rsidR="00FA62DB" w:rsidRPr="00C63272" w:rsidRDefault="00EE1D9E" w:rsidP="00EE1D9E">
            <w:pPr>
              <w:tabs>
                <w:tab w:val="left" w:pos="1134"/>
              </w:tabs>
              <w:autoSpaceDE w:val="0"/>
              <w:autoSpaceDN w:val="0"/>
              <w:ind w:firstLine="0"/>
              <w:rPr>
                <w:noProof/>
                <w:sz w:val="24"/>
                <w:lang w:val="ru-RU"/>
              </w:rPr>
            </w:pPr>
            <w:r w:rsidRPr="00EE1D9E">
              <w:rPr>
                <w:noProof/>
                <w:sz w:val="24"/>
                <w:lang w:val="ru-RU"/>
              </w:rPr>
              <w:tab/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lastRenderedPageBreak/>
              <w:t>Умови оплати праці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color w:val="000000"/>
                <w:sz w:val="24"/>
              </w:rPr>
            </w:pPr>
            <w:r w:rsidRPr="00C63272">
              <w:rPr>
                <w:kern w:val="2"/>
                <w:sz w:val="24"/>
                <w:lang w:eastAsia="ar-SA"/>
              </w:rPr>
              <w:t>посадовий оклад</w:t>
            </w:r>
            <w:r w:rsidRPr="00C63272">
              <w:rPr>
                <w:kern w:val="2"/>
                <w:sz w:val="24"/>
                <w:lang w:eastAsia="ar-SA"/>
              </w:rPr>
              <w:t xml:space="preserve"> –</w:t>
            </w:r>
            <w:r w:rsidR="00EE1D9E">
              <w:rPr>
                <w:kern w:val="2"/>
                <w:sz w:val="24"/>
                <w:lang w:eastAsia="ar-SA"/>
              </w:rPr>
              <w:t xml:space="preserve"> 5110</w:t>
            </w:r>
            <w:r w:rsidRPr="00C63272">
              <w:rPr>
                <w:kern w:val="2"/>
                <w:sz w:val="24"/>
                <w:lang w:eastAsia="ar-SA"/>
              </w:rPr>
              <w:t xml:space="preserve"> грн;</w:t>
            </w:r>
          </w:p>
          <w:p w:rsidR="006C49E6" w:rsidRPr="00C63272" w:rsidRDefault="00FA62DB" w:rsidP="00C63272">
            <w:pPr>
              <w:ind w:firstLine="0"/>
              <w:rPr>
                <w:sz w:val="24"/>
              </w:rPr>
            </w:pPr>
            <w:r w:rsidRPr="00C63272">
              <w:rPr>
                <w:color w:val="000000"/>
                <w:sz w:val="24"/>
              </w:rPr>
              <w:t>н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адбавки</w:t>
            </w:r>
            <w:proofErr w:type="spellEnd"/>
            <w:r w:rsidRPr="00C63272">
              <w:rPr>
                <w:color w:val="000000"/>
                <w:sz w:val="24"/>
                <w:lang w:val="ru-RU"/>
              </w:rPr>
              <w:t xml:space="preserve">, доплати, 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премії</w:t>
            </w:r>
            <w:proofErr w:type="spellEnd"/>
            <w:r w:rsidRPr="00C63272">
              <w:rPr>
                <w:color w:val="000000"/>
                <w:sz w:val="24"/>
                <w:lang w:val="ru-RU"/>
              </w:rPr>
              <w:t xml:space="preserve"> та </w:t>
            </w:r>
            <w:proofErr w:type="spellStart"/>
            <w:r w:rsidRPr="00C63272">
              <w:rPr>
                <w:color w:val="000000"/>
                <w:sz w:val="24"/>
                <w:lang w:val="ru-RU"/>
              </w:rPr>
              <w:t>компенсації</w:t>
            </w:r>
            <w:proofErr w:type="spellEnd"/>
            <w:r w:rsidR="00D17FF0" w:rsidRPr="00C63272">
              <w:rPr>
                <w:sz w:val="24"/>
              </w:rPr>
              <w:t xml:space="preserve"> відповідно до статті 52 Закону </w:t>
            </w:r>
            <w:r w:rsidR="006C49E6" w:rsidRPr="00C63272">
              <w:rPr>
                <w:sz w:val="24"/>
              </w:rPr>
              <w:t>України «Про державну службу»;</w:t>
            </w:r>
          </w:p>
          <w:p w:rsidR="00D17FF0" w:rsidRPr="00C63272" w:rsidRDefault="006C49E6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 xml:space="preserve">надбавка до посадового окладу за ранг відповідно до </w:t>
            </w:r>
            <w:r w:rsidR="00D17FF0" w:rsidRPr="00C63272">
              <w:rPr>
                <w:sz w:val="24"/>
              </w:rPr>
              <w:t>постанови Кабінету Міністрів України від 18 січня 2017 р</w:t>
            </w:r>
            <w:r w:rsidR="00FA62DB" w:rsidRPr="00C63272">
              <w:rPr>
                <w:sz w:val="24"/>
              </w:rPr>
              <w:t>оку</w:t>
            </w:r>
            <w:r w:rsidR="00D17FF0" w:rsidRPr="00C63272">
              <w:rPr>
                <w:sz w:val="24"/>
              </w:rPr>
              <w:t xml:space="preserve"> № 15 «Питання оплати праці працівників державних органів» (із змінами)</w:t>
            </w:r>
          </w:p>
          <w:p w:rsidR="003C36FA" w:rsidRPr="00C63272" w:rsidRDefault="003C36FA" w:rsidP="00C63272">
            <w:pPr>
              <w:ind w:firstLine="0"/>
              <w:rPr>
                <w:sz w:val="24"/>
              </w:rPr>
            </w:pP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Інформація про строковість чи безстроковість призначення на посаду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EE1D9E" w:rsidP="00C63272">
            <w:pPr>
              <w:pStyle w:val="rvps14"/>
              <w:spacing w:before="0" w:beforeAutospacing="0" w:after="0" w:afterAutospacing="0"/>
              <w:ind w:right="128"/>
              <w:jc w:val="both"/>
            </w:pPr>
            <w:proofErr w:type="spellStart"/>
            <w:r>
              <w:t>строково</w:t>
            </w:r>
            <w:proofErr w:type="spellEnd"/>
            <w:r>
              <w:t xml:space="preserve"> (на період відпустки</w:t>
            </w:r>
            <w:r w:rsidRPr="00A30F17">
              <w:t xml:space="preserve"> основного працівника</w:t>
            </w:r>
            <w:r>
              <w:t xml:space="preserve"> </w:t>
            </w:r>
            <w:r w:rsidRPr="00A30F17">
              <w:rPr>
                <w:color w:val="000000"/>
                <w:shd w:val="clear" w:color="auto" w:fill="FFFFFF"/>
                <w:lang w:eastAsia="ru-RU"/>
              </w:rPr>
              <w:t>для </w:t>
            </w:r>
            <w:r w:rsidRPr="00A30F17">
              <w:rPr>
                <w:lang w:eastAsia="ru-RU"/>
              </w:rPr>
              <w:t>догляду</w:t>
            </w:r>
            <w:r w:rsidRPr="00A30F17">
              <w:rPr>
                <w:color w:val="000000"/>
                <w:shd w:val="clear" w:color="auto" w:fill="FFFFFF"/>
                <w:lang w:eastAsia="ru-RU"/>
              </w:rPr>
              <w:t xml:space="preserve"> за дитиною до досягнення нею трирічного вік</w:t>
            </w:r>
            <w:r>
              <w:rPr>
                <w:color w:val="000000"/>
                <w:shd w:val="clear" w:color="auto" w:fill="FFFFFF"/>
                <w:lang w:eastAsia="ru-RU"/>
              </w:rPr>
              <w:t>у</w:t>
            </w:r>
            <w:r w:rsidRPr="00A30F17">
              <w:t>)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 xml:space="preserve">Перелік </w:t>
            </w:r>
            <w:r w:rsidR="00C1233D" w:rsidRPr="00C63272">
              <w:t>інформації</w:t>
            </w:r>
            <w:r w:rsidRPr="00C63272">
              <w:t>, необхідн</w:t>
            </w:r>
            <w:r w:rsidR="00C1233D" w:rsidRPr="00C63272">
              <w:t>ої</w:t>
            </w:r>
            <w:r w:rsidRPr="00C63272">
              <w:t xml:space="preserve"> дл</w:t>
            </w:r>
            <w:r w:rsidR="00C1233D" w:rsidRPr="00C63272">
              <w:t>я участі в конкурсі, та строк її</w:t>
            </w:r>
            <w:r w:rsidRPr="00C63272">
              <w:t xml:space="preserve"> подання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2EF8" w:rsidRPr="00C63272" w:rsidRDefault="00972BD7" w:rsidP="00C63272">
            <w:pPr>
              <w:shd w:val="clear" w:color="auto" w:fill="FFFFFF"/>
              <w:ind w:left="1" w:firstLine="0"/>
              <w:rPr>
                <w:sz w:val="24"/>
              </w:rPr>
            </w:pPr>
            <w:r w:rsidRPr="00C63272">
              <w:rPr>
                <w:sz w:val="24"/>
                <w:lang w:val="ru-RU"/>
              </w:rPr>
              <w:t xml:space="preserve">1) </w:t>
            </w:r>
            <w:r w:rsidRPr="00C63272">
              <w:rPr>
                <w:sz w:val="24"/>
              </w:rPr>
              <w:t>заяв</w:t>
            </w:r>
            <w:r w:rsidR="008A5D6F" w:rsidRPr="00C63272">
              <w:rPr>
                <w:sz w:val="24"/>
              </w:rPr>
              <w:t>а</w:t>
            </w:r>
            <w:r w:rsidRPr="00C63272">
              <w:rPr>
                <w:sz w:val="24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 w:rsidRPr="00C63272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C63272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C63272">
              <w:rPr>
                <w:sz w:val="24"/>
              </w:rPr>
              <w:t xml:space="preserve"> </w:t>
            </w:r>
            <w:proofErr w:type="spellStart"/>
            <w:r w:rsidRPr="00C63272">
              <w:rPr>
                <w:sz w:val="24"/>
              </w:rPr>
              <w:t>затверджен</w:t>
            </w:r>
            <w:proofErr w:type="spellEnd"/>
            <w:r w:rsidRPr="00C63272">
              <w:rPr>
                <w:sz w:val="24"/>
                <w:lang w:val="ru-RU"/>
              </w:rPr>
              <w:t>ого</w:t>
            </w:r>
            <w:r w:rsidRPr="00C63272">
              <w:rPr>
                <w:sz w:val="24"/>
              </w:rPr>
              <w:t xml:space="preserve"> постановою Кабінету Міністрів України </w:t>
            </w:r>
            <w:r w:rsidRPr="00C63272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C63272">
              <w:rPr>
                <w:sz w:val="24"/>
              </w:rPr>
              <w:t xml:space="preserve"> (зі змінами);</w:t>
            </w:r>
            <w:r w:rsidR="00872EF8" w:rsidRPr="00C63272">
              <w:rPr>
                <w:sz w:val="24"/>
              </w:rPr>
              <w:t xml:space="preserve">                                                  </w:t>
            </w:r>
          </w:p>
          <w:p w:rsidR="00972BD7" w:rsidRPr="00C63272" w:rsidRDefault="00972BD7" w:rsidP="00C63272">
            <w:pPr>
              <w:shd w:val="clear" w:color="auto" w:fill="FFFFFF"/>
              <w:ind w:left="1" w:firstLine="0"/>
              <w:rPr>
                <w:sz w:val="24"/>
              </w:rPr>
            </w:pPr>
            <w:r w:rsidRPr="00C63272">
              <w:rPr>
                <w:sz w:val="24"/>
              </w:rPr>
              <w:t>2) резюме за формою згідно з додатком 2</w:t>
            </w:r>
            <w:r w:rsidRPr="00C63272">
              <w:rPr>
                <w:sz w:val="24"/>
                <w:vertAlign w:val="superscript"/>
              </w:rPr>
              <w:t>1</w:t>
            </w:r>
            <w:r w:rsidRPr="00C63272">
              <w:rPr>
                <w:rFonts w:eastAsia="MS Mincho"/>
                <w:sz w:val="24"/>
                <w:lang w:eastAsia="ja-JP"/>
              </w:rPr>
              <w:t xml:space="preserve"> </w:t>
            </w:r>
            <w:r w:rsidR="000D4F8F" w:rsidRPr="00C63272">
              <w:rPr>
                <w:rFonts w:eastAsia="MS Mincho"/>
                <w:sz w:val="24"/>
                <w:lang w:eastAsia="ja-JP"/>
              </w:rPr>
              <w:t xml:space="preserve">до </w:t>
            </w:r>
            <w:r w:rsidRPr="00C63272">
              <w:rPr>
                <w:rFonts w:eastAsia="MS Mincho"/>
                <w:sz w:val="24"/>
                <w:lang w:eastAsia="ja-JP"/>
              </w:rPr>
              <w:t>зазначеного Порядку</w:t>
            </w:r>
            <w:r w:rsidR="000D4F8F" w:rsidRPr="00C63272">
              <w:rPr>
                <w:sz w:val="24"/>
              </w:rPr>
              <w:t xml:space="preserve"> (в редакції постанови Кабінету Міністрів України </w:t>
            </w:r>
            <w:r w:rsidR="000D4F8F" w:rsidRPr="00C63272">
              <w:rPr>
                <w:bCs/>
                <w:color w:val="000000"/>
                <w:sz w:val="24"/>
                <w:shd w:val="clear" w:color="auto" w:fill="FFFFFF"/>
              </w:rPr>
              <w:t>від 25 вересня 2019 року № 844</w:t>
            </w:r>
            <w:r w:rsidR="008A5D6F" w:rsidRPr="00C63272">
              <w:rPr>
                <w:bCs/>
                <w:color w:val="000000"/>
                <w:sz w:val="24"/>
                <w:shd w:val="clear" w:color="auto" w:fill="FFFFFF"/>
              </w:rPr>
              <w:t>)</w:t>
            </w:r>
            <w:r w:rsidR="000D4F8F" w:rsidRPr="00C63272">
              <w:rPr>
                <w:bCs/>
                <w:color w:val="000000"/>
                <w:sz w:val="24"/>
                <w:shd w:val="clear" w:color="auto" w:fill="FFFFFF"/>
              </w:rPr>
              <w:t>;</w:t>
            </w:r>
          </w:p>
          <w:p w:rsidR="00972BD7" w:rsidRPr="00C63272" w:rsidRDefault="00972BD7" w:rsidP="00C63272">
            <w:pPr>
              <w:shd w:val="clear" w:color="auto" w:fill="FFFFFF"/>
              <w:ind w:firstLine="0"/>
              <w:rPr>
                <w:rFonts w:eastAsia="MS Mincho"/>
                <w:sz w:val="24"/>
                <w:lang w:val="ru-RU" w:eastAsia="ja-JP"/>
              </w:rPr>
            </w:pPr>
            <w:r w:rsidRPr="00C63272">
              <w:rPr>
                <w:sz w:val="24"/>
              </w:rPr>
              <w:t>3) заяв</w:t>
            </w:r>
            <w:r w:rsidR="008A5D6F" w:rsidRPr="00C63272">
              <w:rPr>
                <w:sz w:val="24"/>
              </w:rPr>
              <w:t>а</w:t>
            </w:r>
            <w:r w:rsidRPr="00C63272">
              <w:rPr>
                <w:sz w:val="24"/>
              </w:rPr>
              <w:t>, в якій</w:t>
            </w:r>
            <w:r w:rsidR="008A5D6F" w:rsidRPr="00C63272">
              <w:rPr>
                <w:sz w:val="24"/>
              </w:rPr>
              <w:t xml:space="preserve"> особа</w:t>
            </w:r>
            <w:r w:rsidRPr="00C63272">
              <w:rPr>
                <w:sz w:val="24"/>
              </w:rPr>
              <w:t xml:space="preserve">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="00872EF8" w:rsidRPr="00C63272">
              <w:rPr>
                <w:sz w:val="24"/>
                <w:lang w:val="ru-RU"/>
              </w:rPr>
              <w:t>.</w:t>
            </w:r>
          </w:p>
          <w:p w:rsidR="00FA62DB" w:rsidRPr="00C63272" w:rsidRDefault="00FA62DB" w:rsidP="00C63272">
            <w:pPr>
              <w:shd w:val="clear" w:color="auto" w:fill="FFFFFF"/>
              <w:ind w:firstLine="0"/>
              <w:rPr>
                <w:color w:val="000000"/>
                <w:sz w:val="24"/>
                <w:lang w:val="ru-RU" w:eastAsia="en-US"/>
              </w:rPr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</w:p>
          <w:p w:rsidR="00FA62DB" w:rsidRPr="00C63272" w:rsidRDefault="00C63272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  <w:r w:rsidRPr="00C63272">
              <w:rPr>
                <w:lang w:val="uk-UA"/>
              </w:rPr>
              <w:t>Інформація приймається</w:t>
            </w:r>
            <w:r w:rsidR="00302B63" w:rsidRPr="00C63272">
              <w:rPr>
                <w:lang w:val="uk-UA"/>
              </w:rPr>
              <w:t xml:space="preserve"> до </w:t>
            </w:r>
            <w:r w:rsidRPr="00C63272">
              <w:rPr>
                <w:u w:val="single"/>
                <w:lang w:val="uk-UA"/>
              </w:rPr>
              <w:t xml:space="preserve">16 </w:t>
            </w:r>
            <w:r w:rsidR="00302B63" w:rsidRPr="00C63272">
              <w:rPr>
                <w:lang w:val="uk-UA"/>
              </w:rPr>
              <w:t xml:space="preserve">год. </w:t>
            </w:r>
            <w:r w:rsidRPr="00C63272">
              <w:rPr>
                <w:u w:val="single"/>
                <w:lang w:val="uk-UA"/>
              </w:rPr>
              <w:t>45</w:t>
            </w:r>
            <w:r w:rsidR="00302B63" w:rsidRPr="00C63272">
              <w:rPr>
                <w:lang w:val="uk-UA"/>
              </w:rPr>
              <w:t xml:space="preserve"> хв.</w:t>
            </w:r>
            <w:r w:rsidR="00302B63" w:rsidRPr="00C63272">
              <w:t xml:space="preserve"> </w:t>
            </w:r>
            <w:r w:rsidRPr="00C63272">
              <w:rPr>
                <w:u w:val="single"/>
                <w:lang w:val="uk-UA"/>
              </w:rPr>
              <w:t>25</w:t>
            </w:r>
            <w:r w:rsidR="007E4FEC" w:rsidRPr="00C63272">
              <w:rPr>
                <w:u w:val="single"/>
                <w:lang w:val="uk-UA"/>
              </w:rPr>
              <w:t xml:space="preserve"> жовтня</w:t>
            </w:r>
            <w:r w:rsidR="00302B63" w:rsidRPr="00C63272">
              <w:rPr>
                <w:lang w:val="uk-UA"/>
              </w:rPr>
              <w:t xml:space="preserve"> 2019 року.</w:t>
            </w:r>
          </w:p>
          <w:p w:rsidR="00684E38" w:rsidRPr="00C63272" w:rsidRDefault="00684E38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</w:tc>
      </w:tr>
      <w:tr w:rsidR="00D9137E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9137E" w:rsidRPr="00C63272" w:rsidRDefault="00D9137E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Додаткові (</w:t>
            </w:r>
            <w:proofErr w:type="spellStart"/>
            <w:r w:rsidRPr="00C63272">
              <w:t>необов</w:t>
            </w:r>
            <w:proofErr w:type="spellEnd"/>
            <w:r w:rsidRPr="00C63272">
              <w:rPr>
                <w:lang w:val="en-US"/>
              </w:rPr>
              <w:t>’</w:t>
            </w:r>
            <w:proofErr w:type="spellStart"/>
            <w:r w:rsidRPr="00C63272">
              <w:t>язкові</w:t>
            </w:r>
            <w:proofErr w:type="spellEnd"/>
            <w:r w:rsidRPr="00C63272">
              <w:t>) документи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9137E" w:rsidRPr="00C63272" w:rsidRDefault="00D9137E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C63272">
              <w:rPr>
                <w:color w:val="000000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A75DBD" w:rsidRPr="00C63272">
              <w:rPr>
                <w:color w:val="000000"/>
                <w:lang w:val="uk-UA"/>
              </w:rPr>
              <w:t>.</w:t>
            </w:r>
          </w:p>
          <w:p w:rsidR="00FA62DB" w:rsidRPr="00C63272" w:rsidRDefault="00FA62DB" w:rsidP="00C632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D17FF0" w:rsidRPr="00C63272" w:rsidTr="00C63272">
        <w:trPr>
          <w:trHeight w:val="108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lastRenderedPageBreak/>
              <w:t xml:space="preserve">Місце, час </w:t>
            </w:r>
            <w:r w:rsidR="004929B0" w:rsidRPr="00C63272">
              <w:t>і</w:t>
            </w:r>
            <w:r w:rsidRPr="00C63272">
              <w:t xml:space="preserve"> дата початку проведення </w:t>
            </w:r>
            <w:r w:rsidR="004929B0" w:rsidRPr="00C63272">
              <w:t>перевірки володіння іноземною мовою, яка є однією з офіційних мов Ради Європи/</w:t>
            </w:r>
            <w:r w:rsidR="004929B0" w:rsidRPr="00C63272">
              <w:rPr>
                <w:b/>
              </w:rPr>
              <w:t>тестування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ind w:firstLine="0"/>
              <w:rPr>
                <w:sz w:val="24"/>
              </w:rPr>
            </w:pPr>
            <w:r w:rsidRPr="00C63272">
              <w:rPr>
                <w:sz w:val="24"/>
              </w:rPr>
              <w:t>29 жовтня  2019</w:t>
            </w:r>
            <w:r w:rsidRPr="00C63272">
              <w:rPr>
                <w:sz w:val="24"/>
              </w:rPr>
              <w:t xml:space="preserve"> року о 1</w:t>
            </w:r>
            <w:r w:rsidRPr="00C63272">
              <w:rPr>
                <w:sz w:val="24"/>
              </w:rPr>
              <w:t>0</w:t>
            </w:r>
            <w:r w:rsidRPr="00C63272">
              <w:rPr>
                <w:sz w:val="24"/>
              </w:rPr>
              <w:t xml:space="preserve">.00 годині за адресою: </w:t>
            </w:r>
          </w:p>
          <w:p w:rsidR="00D17FF0" w:rsidRPr="00C63272" w:rsidRDefault="00C63272" w:rsidP="00C63272">
            <w:pPr>
              <w:pStyle w:val="rvps14"/>
              <w:spacing w:before="0" w:beforeAutospacing="0" w:after="0" w:afterAutospacing="0"/>
              <w:ind w:right="128"/>
              <w:jc w:val="both"/>
            </w:pPr>
            <w:r w:rsidRPr="00C63272">
              <w:t>м. Оде</w:t>
            </w:r>
            <w:r w:rsidRPr="00C63272">
              <w:t xml:space="preserve">са, вул. Канатна, 83, </w:t>
            </w:r>
            <w:proofErr w:type="spellStart"/>
            <w:r w:rsidRPr="00C63272">
              <w:t>каб</w:t>
            </w:r>
            <w:proofErr w:type="spellEnd"/>
            <w:r w:rsidRPr="00C63272">
              <w:t xml:space="preserve">. 1409 </w:t>
            </w:r>
            <w:r w:rsidR="0058573C" w:rsidRPr="00C63272">
              <w:t>(тестування на знання законодавства)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spacing w:beforeAutospacing="0" w:afterAutospacing="0"/>
              <w:ind w:left="142" w:right="126"/>
            </w:pPr>
            <w:r w:rsidRPr="00C63272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r w:rsidRPr="00C63272">
              <w:rPr>
                <w:sz w:val="24"/>
                <w:lang w:eastAsia="uk-UA"/>
              </w:rPr>
              <w:t>Лазаренко Юлія Олегівна</w:t>
            </w:r>
          </w:p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proofErr w:type="spellStart"/>
            <w:r w:rsidRPr="00C63272">
              <w:rPr>
                <w:sz w:val="24"/>
                <w:lang w:eastAsia="uk-UA"/>
              </w:rPr>
              <w:t>тел</w:t>
            </w:r>
            <w:proofErr w:type="spellEnd"/>
            <w:r w:rsidRPr="00C63272">
              <w:rPr>
                <w:sz w:val="24"/>
                <w:lang w:eastAsia="uk-UA"/>
              </w:rPr>
              <w:t>. (048) 7283533</w:t>
            </w:r>
          </w:p>
          <w:p w:rsidR="00C63272" w:rsidRPr="00C63272" w:rsidRDefault="00C63272" w:rsidP="00C63272">
            <w:pPr>
              <w:spacing w:line="252" w:lineRule="auto"/>
              <w:ind w:left="57" w:firstLine="0"/>
              <w:rPr>
                <w:sz w:val="24"/>
                <w:lang w:eastAsia="uk-UA"/>
              </w:rPr>
            </w:pPr>
            <w:r w:rsidRPr="00C63272">
              <w:rPr>
                <w:sz w:val="24"/>
                <w:lang w:eastAsia="uk-UA"/>
              </w:rPr>
              <w:t>yulazarenko@odessa.gov.ua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</w:p>
        </w:tc>
      </w:tr>
      <w:tr w:rsidR="00D17FF0" w:rsidRPr="00C63272" w:rsidTr="00C63272"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  <w:jc w:val="center"/>
              <w:rPr>
                <w:b/>
              </w:rPr>
            </w:pPr>
            <w:r w:rsidRPr="00C63272">
              <w:rPr>
                <w:b/>
              </w:rPr>
              <w:t>Кваліфікаційні вимоги</w:t>
            </w:r>
          </w:p>
        </w:tc>
      </w:tr>
      <w:tr w:rsidR="00D17FF0" w:rsidRPr="00C63272" w:rsidTr="00207FE8">
        <w:trPr>
          <w:trHeight w:val="37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bookmarkStart w:id="8" w:name="_GoBack" w:colFirst="1" w:colLast="2"/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Освіта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C63272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D17FF0" w:rsidRPr="00C63272" w:rsidTr="00207FE8">
        <w:trPr>
          <w:trHeight w:val="3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ind w:right="268"/>
            </w:pPr>
            <w:r w:rsidRPr="00C63272">
              <w:t>Досвід роботи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C63272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Не потребує</w:t>
            </w:r>
          </w:p>
        </w:tc>
      </w:tr>
      <w:tr w:rsidR="00D17FF0" w:rsidRPr="00C63272" w:rsidTr="00C63272">
        <w:trPr>
          <w:trHeight w:val="37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3.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Володіння державною мовою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ind w:right="270"/>
              <w:jc w:val="both"/>
            </w:pPr>
            <w:r w:rsidRPr="00C63272">
              <w:rPr>
                <w:rStyle w:val="rvts0"/>
              </w:rPr>
              <w:t>вільне володіння державною мовою</w:t>
            </w:r>
          </w:p>
        </w:tc>
      </w:tr>
      <w:bookmarkEnd w:id="8"/>
      <w:tr w:rsidR="00D17FF0" w:rsidRPr="00C63272" w:rsidTr="00C63272">
        <w:trPr>
          <w:trHeight w:val="425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505169" w:rsidP="00C63272">
            <w:pPr>
              <w:pStyle w:val="rvps14"/>
              <w:ind w:right="270"/>
              <w:jc w:val="center"/>
              <w:rPr>
                <w:b/>
              </w:rPr>
            </w:pPr>
            <w:r w:rsidRPr="00C63272">
              <w:fldChar w:fldCharType="begin"/>
            </w:r>
            <w:r w:rsidRPr="00C63272">
              <w:instrText xml:space="preserve"> HYPERLINK "http://search.ligazakon.ua/l_doc2.nsf/link1/KP170815.html" \t "_top" </w:instrText>
            </w:r>
            <w:r w:rsidRPr="00C63272">
              <w:fldChar w:fldCharType="separate"/>
            </w:r>
            <w:r w:rsidR="00D17FF0" w:rsidRPr="00C63272">
              <w:rPr>
                <w:rStyle w:val="a3"/>
                <w:b/>
                <w:color w:val="auto"/>
                <w:u w:val="none"/>
              </w:rPr>
              <w:t>Вимоги до компетентності</w:t>
            </w:r>
            <w:r w:rsidRPr="00C63272">
              <w:rPr>
                <w:rStyle w:val="a3"/>
                <w:b/>
                <w:color w:val="auto"/>
                <w:u w:val="none"/>
              </w:rPr>
              <w:fldChar w:fldCharType="end"/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jc w:val="center"/>
              <w:rPr>
                <w:b/>
              </w:rPr>
            </w:pPr>
            <w:r w:rsidRPr="00C63272">
              <w:rPr>
                <w:b/>
              </w:rPr>
              <w:t>Вимога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t>Компоненти вимоги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Лідерство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 xml:space="preserve">вміння обґрунтовувати власну позицію; 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досягнення кінцевих результатів.</w:t>
            </w:r>
          </w:p>
          <w:p w:rsidR="00C07C0D" w:rsidRPr="00C63272" w:rsidRDefault="00C07C0D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rPr>
          <w:trHeight w:val="76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196047" w:rsidP="00C63272">
            <w:pPr>
              <w:pStyle w:val="rvps12"/>
            </w:pPr>
            <w:r w:rsidRPr="00C63272">
              <w:t>2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rPr>
                <w:lang w:val="uk-UA"/>
              </w:rPr>
            </w:pPr>
            <w:r w:rsidRPr="00C63272">
              <w:rPr>
                <w:lang w:val="uk-UA"/>
              </w:rPr>
              <w:t>Прийняття ефективних рішень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 xml:space="preserve">вміння вирішувати комплексні завдання; </w:t>
            </w:r>
          </w:p>
          <w:p w:rsidR="00432133" w:rsidRPr="00C63272" w:rsidRDefault="00D17FF0" w:rsidP="00C63272">
            <w:pPr>
              <w:pStyle w:val="a4"/>
              <w:spacing w:before="0" w:beforeAutospacing="0" w:after="0" w:afterAutospacing="0"/>
              <w:rPr>
                <w:shd w:val="clear" w:color="auto" w:fill="FFFFFF"/>
                <w:lang w:val="uk-UA"/>
              </w:rPr>
            </w:pPr>
            <w:r w:rsidRPr="00C63272">
              <w:rPr>
                <w:shd w:val="clear" w:color="auto" w:fill="FFFFFF"/>
                <w:lang w:val="uk-UA"/>
              </w:rPr>
              <w:t>вмінн</w:t>
            </w:r>
            <w:r w:rsidR="00432133" w:rsidRPr="00C63272">
              <w:rPr>
                <w:shd w:val="clear" w:color="auto" w:fill="FFFFFF"/>
                <w:lang w:val="uk-UA"/>
              </w:rPr>
              <w:t xml:space="preserve">я працювати при </w:t>
            </w:r>
            <w:proofErr w:type="spellStart"/>
            <w:r w:rsidR="00432133" w:rsidRPr="00C63272">
              <w:rPr>
                <w:shd w:val="clear" w:color="auto" w:fill="FFFFFF"/>
                <w:lang w:val="uk-UA"/>
              </w:rPr>
              <w:t>багатозадачност</w:t>
            </w:r>
            <w:r w:rsidR="00425BF9" w:rsidRPr="00C63272">
              <w:rPr>
                <w:shd w:val="clear" w:color="auto" w:fill="FFFFFF"/>
                <w:lang w:val="uk-UA"/>
              </w:rPr>
              <w:t>і</w:t>
            </w:r>
            <w:proofErr w:type="spellEnd"/>
            <w:r w:rsidR="00432133" w:rsidRPr="00C63272">
              <w:rPr>
                <w:shd w:val="clear" w:color="auto" w:fill="FFFFFF"/>
                <w:lang w:val="uk-UA"/>
              </w:rPr>
              <w:t>;</w:t>
            </w:r>
          </w:p>
          <w:p w:rsidR="00C07C0D" w:rsidRPr="00C63272" w:rsidRDefault="00432133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shd w:val="clear" w:color="auto" w:fill="FFFFFF"/>
                <w:lang w:val="uk-UA"/>
              </w:rPr>
              <w:t>встановлення цілей, пріоритетів та орієнтирів</w:t>
            </w:r>
            <w:r w:rsidR="00D17FF0" w:rsidRPr="00C63272">
              <w:rPr>
                <w:shd w:val="clear" w:color="auto" w:fill="FFFFFF"/>
                <w:lang w:val="uk-UA"/>
              </w:rPr>
              <w:t>.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425BF9" w:rsidP="00C63272">
            <w:pPr>
              <w:pStyle w:val="rvps12"/>
            </w:pPr>
            <w:r w:rsidRPr="00C63272">
              <w:t>3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EE1D9E" w:rsidRDefault="00C63272" w:rsidP="00C63272">
            <w:pPr>
              <w:pStyle w:val="a4"/>
              <w:rPr>
                <w:lang w:val="uk-UA"/>
              </w:rPr>
            </w:pPr>
            <w:r w:rsidRPr="00EE1D9E">
              <w:rPr>
                <w:lang w:val="uk-UA"/>
              </w:rPr>
              <w:t>Д</w:t>
            </w:r>
            <w:r w:rsidRPr="00EE1D9E">
              <w:rPr>
                <w:lang w:val="uk-UA"/>
              </w:rPr>
              <w:t>ілові якості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організація і контроль роботи;</w:t>
            </w:r>
            <w:r w:rsidRPr="00C63272">
              <w:rPr>
                <w:b/>
                <w:lang w:val="uk-UA"/>
              </w:rPr>
              <w:t xml:space="preserve"> </w:t>
            </w:r>
          </w:p>
          <w:p w:rsidR="00D17FF0" w:rsidRPr="00C63272" w:rsidRDefault="00C63272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розв’язання конфліктів;</w:t>
            </w:r>
          </w:p>
          <w:p w:rsidR="00432133" w:rsidRPr="00C63272" w:rsidRDefault="00C63272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працювати в команді.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425BF9" w:rsidP="00C63272">
            <w:pPr>
              <w:pStyle w:val="rvps12"/>
            </w:pPr>
            <w:r w:rsidRPr="00C63272">
              <w:t>4</w:t>
            </w:r>
            <w:r w:rsidR="00D17FF0" w:rsidRPr="00C63272"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</w:pPr>
            <w:proofErr w:type="spellStart"/>
            <w:r w:rsidRPr="00C63272">
              <w:t>Особистісні</w:t>
            </w:r>
            <w:proofErr w:type="spellEnd"/>
            <w:r w:rsidRPr="00C63272">
              <w:t xml:space="preserve"> </w:t>
            </w:r>
            <w:proofErr w:type="spellStart"/>
            <w:r w:rsidRPr="00C63272">
              <w:t>компетенції</w:t>
            </w:r>
            <w:proofErr w:type="spellEnd"/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BF9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вміння управляти своїми емоціями;</w:t>
            </w:r>
          </w:p>
          <w:p w:rsidR="00425BF9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розуміння своїх емоцій;</w:t>
            </w:r>
          </w:p>
          <w:p w:rsidR="00D17FF0" w:rsidRPr="00C63272" w:rsidRDefault="00425BF9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і</w:t>
            </w:r>
            <w:r w:rsidR="00000647" w:rsidRPr="00C63272">
              <w:rPr>
                <w:lang w:val="uk-UA"/>
              </w:rPr>
              <w:t>ніціативність;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дисциплінованість;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комунікабельність;</w:t>
            </w:r>
          </w:p>
          <w:p w:rsidR="00000647" w:rsidRPr="00C63272" w:rsidRDefault="0000064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відповідальність</w:t>
            </w:r>
          </w:p>
          <w:p w:rsidR="002F3EE7" w:rsidRPr="00C63272" w:rsidRDefault="002F3EE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rPr>
          <w:trHeight w:val="310"/>
        </w:trPr>
        <w:tc>
          <w:tcPr>
            <w:tcW w:w="1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lastRenderedPageBreak/>
              <w:t>Професійні знання</w:t>
            </w:r>
          </w:p>
        </w:tc>
      </w:tr>
      <w:tr w:rsidR="00D17FF0" w:rsidRPr="00C63272" w:rsidTr="00C63272"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  <w:jc w:val="center"/>
              <w:rPr>
                <w:b/>
              </w:rPr>
            </w:pPr>
            <w:r w:rsidRPr="00C63272">
              <w:rPr>
                <w:b/>
              </w:rPr>
              <w:t>Вимога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63272">
              <w:rPr>
                <w:b/>
                <w:lang w:val="uk-UA"/>
              </w:rPr>
              <w:t>Компоненти вимоги</w:t>
            </w: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Знання законодавства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Конституція України;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Закон України «Про державну службу»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3272">
              <w:rPr>
                <w:lang w:val="uk-UA"/>
              </w:rPr>
              <w:t>Закон України «Про запобігання корупції»</w:t>
            </w:r>
          </w:p>
          <w:p w:rsidR="002F3EE7" w:rsidRPr="00C63272" w:rsidRDefault="002F3EE7" w:rsidP="00C63272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</w:tc>
      </w:tr>
      <w:tr w:rsidR="00D17FF0" w:rsidRPr="00C63272" w:rsidTr="00C6327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4"/>
            </w:pPr>
            <w:r w:rsidRPr="00C63272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E1D9E" w:rsidRPr="00EE1D9E" w:rsidRDefault="00EE1D9E" w:rsidP="00EE1D9E">
            <w:pPr>
              <w:ind w:firstLine="0"/>
              <w:rPr>
                <w:sz w:val="24"/>
              </w:rPr>
            </w:pPr>
            <w:r w:rsidRPr="00EE1D9E">
              <w:rPr>
                <w:sz w:val="24"/>
              </w:rPr>
              <w:t xml:space="preserve">Закон України «Про місцеві державні адміністрації»; </w:t>
            </w:r>
          </w:p>
          <w:p w:rsidR="00EE1D9E" w:rsidRPr="00EE1D9E" w:rsidRDefault="00EE1D9E" w:rsidP="00EE1D9E">
            <w:pPr>
              <w:ind w:firstLine="0"/>
              <w:rPr>
                <w:sz w:val="24"/>
              </w:rPr>
            </w:pPr>
            <w:r w:rsidRPr="00EE1D9E">
              <w:rPr>
                <w:sz w:val="24"/>
              </w:rPr>
              <w:t>Бюджетний та Податковий кодекси України;</w:t>
            </w:r>
          </w:p>
          <w:p w:rsidR="00EE1D9E" w:rsidRPr="00EE1D9E" w:rsidRDefault="00EE1D9E" w:rsidP="00EE1D9E">
            <w:pPr>
              <w:ind w:firstLine="0"/>
              <w:rPr>
                <w:sz w:val="24"/>
              </w:rPr>
            </w:pPr>
            <w:r w:rsidRPr="00EE1D9E">
              <w:rPr>
                <w:sz w:val="24"/>
              </w:rPr>
              <w:t xml:space="preserve"> Закон України «Про бухгалтерський облік та   фінансову звітність в Україні»; </w:t>
            </w:r>
          </w:p>
          <w:p w:rsidR="00EE1D9E" w:rsidRPr="00EE1D9E" w:rsidRDefault="00EE1D9E" w:rsidP="00EE1D9E">
            <w:pPr>
              <w:ind w:firstLine="0"/>
              <w:rPr>
                <w:sz w:val="24"/>
              </w:rPr>
            </w:pPr>
            <w:r w:rsidRPr="00EE1D9E">
              <w:rPr>
                <w:sz w:val="24"/>
              </w:rPr>
              <w:t>Національні положення (стандарти) бухгалтерського обліку в державному секторі;</w:t>
            </w:r>
          </w:p>
          <w:p w:rsidR="002F3EE7" w:rsidRPr="00C63272" w:rsidRDefault="00EE1D9E" w:rsidP="00EE1D9E">
            <w:pPr>
              <w:ind w:firstLine="0"/>
              <w:jc w:val="left"/>
              <w:rPr>
                <w:sz w:val="24"/>
              </w:rPr>
            </w:pPr>
            <w:r w:rsidRPr="00EE1D9E">
              <w:rPr>
                <w:sz w:val="24"/>
              </w:rPr>
              <w:t>постанова Кабінету Міністрів України від 28.02.2002     № 228 «Про затвердження Порядку складання, розгляду, затвердження та основних вимог до виконання кошторисів бюджетних установ», нормативно-правові акти законодавства з організації діловодства, практику застосування чинного законодавства з питань, що належать до компетенції відділу, основи архівної справи, інструкцію з діловодства.</w:t>
            </w:r>
          </w:p>
        </w:tc>
      </w:tr>
      <w:tr w:rsidR="00D17FF0" w:rsidRPr="00C63272" w:rsidTr="00C63272">
        <w:trPr>
          <w:trHeight w:val="76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FF0" w:rsidRPr="00C63272" w:rsidRDefault="00D17FF0" w:rsidP="00C63272">
            <w:pPr>
              <w:pStyle w:val="rvps12"/>
            </w:pPr>
            <w:r w:rsidRPr="00C63272">
              <w:t>3.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3EE7" w:rsidRPr="00C63272" w:rsidRDefault="00D17FF0" w:rsidP="00C63272">
            <w:pPr>
              <w:pStyle w:val="rvps14"/>
            </w:pPr>
            <w:r w:rsidRPr="00C63272">
              <w:t>Знання сучасних інформаційних технологій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C63272">
              <w:rPr>
                <w:lang w:val="uk-UA"/>
              </w:rPr>
              <w:t>впевнений користувач ПК (</w:t>
            </w:r>
            <w:r w:rsidRPr="00C63272">
              <w:rPr>
                <w:lang w:val="en-US"/>
              </w:rPr>
              <w:t>MSOffice</w:t>
            </w:r>
            <w:r w:rsidRPr="00C63272">
              <w:rPr>
                <w:lang w:val="uk-UA"/>
              </w:rPr>
              <w:t xml:space="preserve">, </w:t>
            </w:r>
            <w:r w:rsidRPr="00C63272">
              <w:rPr>
                <w:lang w:val="en-US"/>
              </w:rPr>
              <w:t>Internet</w:t>
            </w:r>
            <w:r w:rsidRPr="00C63272">
              <w:rPr>
                <w:lang w:val="uk-UA"/>
              </w:rPr>
              <w:t>).</w:t>
            </w:r>
          </w:p>
          <w:p w:rsidR="00D17FF0" w:rsidRPr="00C63272" w:rsidRDefault="00D17FF0" w:rsidP="00C6327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:rsidR="00D17FF0" w:rsidRDefault="00D17FF0" w:rsidP="00D17FF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p w:rsidR="003B4FDE" w:rsidRDefault="00505169"/>
    <w:sectPr w:rsidR="003B4FDE" w:rsidSect="00FA62DB">
      <w:pgSz w:w="16838" w:h="11906" w:orient="landscape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4C"/>
    <w:rsid w:val="00000647"/>
    <w:rsid w:val="000234B6"/>
    <w:rsid w:val="00035966"/>
    <w:rsid w:val="000B14FA"/>
    <w:rsid w:val="000D4F8F"/>
    <w:rsid w:val="00196047"/>
    <w:rsid w:val="001F5048"/>
    <w:rsid w:val="00207FE8"/>
    <w:rsid w:val="002135F7"/>
    <w:rsid w:val="002F3EE7"/>
    <w:rsid w:val="00302B63"/>
    <w:rsid w:val="00342A06"/>
    <w:rsid w:val="003C36FA"/>
    <w:rsid w:val="003C6DB9"/>
    <w:rsid w:val="003F6C66"/>
    <w:rsid w:val="00425BF9"/>
    <w:rsid w:val="00432133"/>
    <w:rsid w:val="0046794C"/>
    <w:rsid w:val="00491C37"/>
    <w:rsid w:val="004929B0"/>
    <w:rsid w:val="00505169"/>
    <w:rsid w:val="0058573C"/>
    <w:rsid w:val="00684E38"/>
    <w:rsid w:val="006A7A8A"/>
    <w:rsid w:val="006B71DA"/>
    <w:rsid w:val="006C49E6"/>
    <w:rsid w:val="006F0FD8"/>
    <w:rsid w:val="006F684E"/>
    <w:rsid w:val="00701810"/>
    <w:rsid w:val="0071669C"/>
    <w:rsid w:val="007E4FEC"/>
    <w:rsid w:val="00833211"/>
    <w:rsid w:val="008549FF"/>
    <w:rsid w:val="00872EF8"/>
    <w:rsid w:val="008A5D6F"/>
    <w:rsid w:val="008B29A2"/>
    <w:rsid w:val="00972BD7"/>
    <w:rsid w:val="00997B94"/>
    <w:rsid w:val="009E08DD"/>
    <w:rsid w:val="00A30F17"/>
    <w:rsid w:val="00A75DBD"/>
    <w:rsid w:val="00AA4339"/>
    <w:rsid w:val="00AA56DB"/>
    <w:rsid w:val="00B547BD"/>
    <w:rsid w:val="00BB709E"/>
    <w:rsid w:val="00C07C0D"/>
    <w:rsid w:val="00C1233D"/>
    <w:rsid w:val="00C417AE"/>
    <w:rsid w:val="00C63272"/>
    <w:rsid w:val="00CB5ADB"/>
    <w:rsid w:val="00CC1AA5"/>
    <w:rsid w:val="00D17FF0"/>
    <w:rsid w:val="00D30DBB"/>
    <w:rsid w:val="00D34192"/>
    <w:rsid w:val="00D37A64"/>
    <w:rsid w:val="00D71388"/>
    <w:rsid w:val="00D9137E"/>
    <w:rsid w:val="00DE1A6F"/>
    <w:rsid w:val="00DF0525"/>
    <w:rsid w:val="00E63C3C"/>
    <w:rsid w:val="00E92E9D"/>
    <w:rsid w:val="00EA34F2"/>
    <w:rsid w:val="00EA6342"/>
    <w:rsid w:val="00EC79DE"/>
    <w:rsid w:val="00EE1D9E"/>
    <w:rsid w:val="00F551E3"/>
    <w:rsid w:val="00F66426"/>
    <w:rsid w:val="00FA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35796-2D42-4ECE-BAEE-814ABC86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1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985E-6399-4E0F-A14B-C454DAB0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Ирина</cp:lastModifiedBy>
  <cp:revision>5</cp:revision>
  <cp:lastPrinted>2019-10-02T14:32:00Z</cp:lastPrinted>
  <dcterms:created xsi:type="dcterms:W3CDTF">2019-10-17T13:48:00Z</dcterms:created>
  <dcterms:modified xsi:type="dcterms:W3CDTF">2019-10-17T14:09:00Z</dcterms:modified>
</cp:coreProperties>
</file>